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52D1F" w14:textId="303B8936" w:rsidR="00B8596F" w:rsidRDefault="00795572" w:rsidP="00B8596F">
      <w:pPr>
        <w:shd w:val="clear" w:color="auto" w:fill="FFFFFF"/>
        <w:spacing w:after="0"/>
        <w:ind w:firstLine="709"/>
        <w:jc w:val="right"/>
        <w:rPr>
          <w:rFonts w:ascii="Times New Roman" w:hAnsi="Times New Roman" w:cs="Times New Roman"/>
          <w:sz w:val="20"/>
          <w:szCs w:val="20"/>
        </w:rPr>
      </w:pPr>
      <w:r w:rsidRPr="00F96355">
        <w:rPr>
          <w:rFonts w:ascii="Times New Roman" w:hAnsi="Times New Roman" w:cs="Times New Roman"/>
          <w:sz w:val="20"/>
          <w:szCs w:val="20"/>
        </w:rPr>
        <w:t>Приложение №</w:t>
      </w:r>
      <w:r w:rsidR="007618B5">
        <w:rPr>
          <w:rFonts w:ascii="Times New Roman" w:hAnsi="Times New Roman" w:cs="Times New Roman"/>
          <w:sz w:val="20"/>
          <w:szCs w:val="20"/>
        </w:rPr>
        <w:t>1</w:t>
      </w:r>
    </w:p>
    <w:p w14:paraId="32254CA2" w14:textId="77777777" w:rsidR="00816E34" w:rsidRPr="009F0D4E" w:rsidRDefault="00816E34" w:rsidP="00816E34">
      <w:pPr>
        <w:autoSpaceDE w:val="0"/>
        <w:spacing w:after="0"/>
        <w:ind w:right="-1" w:firstLine="709"/>
        <w:jc w:val="right"/>
        <w:rPr>
          <w:rFonts w:ascii="Times New Roman" w:hAnsi="Times New Roman"/>
        </w:rPr>
      </w:pPr>
      <w:r>
        <w:rPr>
          <w:color w:val="FFFFFF" w:themeColor="background1"/>
          <w:sz w:val="20"/>
          <w:szCs w:val="20"/>
        </w:rPr>
        <w:t xml:space="preserve">К </w:t>
      </w:r>
      <w:r w:rsidR="002B25BF" w:rsidRPr="00F96355">
        <w:rPr>
          <w:color w:val="FFFFFF" w:themeColor="background1"/>
          <w:sz w:val="20"/>
          <w:szCs w:val="20"/>
        </w:rPr>
        <w:t>т 14.11.</w:t>
      </w:r>
      <w:r w:rsidRPr="009F0D4E">
        <w:rPr>
          <w:rFonts w:ascii="Times New Roman" w:hAnsi="Times New Roman"/>
        </w:rPr>
        <w:t xml:space="preserve"> к Постановлению администрации</w:t>
      </w:r>
    </w:p>
    <w:p w14:paraId="5BF9A1F1" w14:textId="77777777" w:rsidR="00816E34" w:rsidRPr="009F0D4E" w:rsidRDefault="00816E34" w:rsidP="00816E34">
      <w:pPr>
        <w:autoSpaceDE w:val="0"/>
        <w:spacing w:after="0"/>
        <w:ind w:right="-1" w:firstLine="709"/>
        <w:jc w:val="right"/>
        <w:rPr>
          <w:rFonts w:ascii="Times New Roman" w:hAnsi="Times New Roman"/>
        </w:rPr>
      </w:pPr>
      <w:r w:rsidRPr="009F0D4E">
        <w:rPr>
          <w:rFonts w:ascii="Times New Roman" w:hAnsi="Times New Roman"/>
        </w:rPr>
        <w:t xml:space="preserve"> сельского поселения Нижнее Санчелеево</w:t>
      </w:r>
    </w:p>
    <w:p w14:paraId="12C67225" w14:textId="77777777" w:rsidR="00816E34" w:rsidRPr="009F0D4E" w:rsidRDefault="00816E34" w:rsidP="00816E34">
      <w:pPr>
        <w:autoSpaceDE w:val="0"/>
        <w:spacing w:after="0"/>
        <w:ind w:right="-1" w:firstLine="709"/>
        <w:jc w:val="right"/>
        <w:rPr>
          <w:rFonts w:ascii="Times New Roman" w:hAnsi="Times New Roman"/>
        </w:rPr>
      </w:pPr>
      <w:r w:rsidRPr="009F0D4E">
        <w:rPr>
          <w:rFonts w:ascii="Times New Roman" w:hAnsi="Times New Roman"/>
        </w:rPr>
        <w:t xml:space="preserve"> муниципального района Ставропольский </w:t>
      </w:r>
    </w:p>
    <w:p w14:paraId="6215B5E1" w14:textId="77777777" w:rsidR="00816E34" w:rsidRPr="009F0D4E" w:rsidRDefault="00816E34" w:rsidP="00816E34">
      <w:pPr>
        <w:autoSpaceDE w:val="0"/>
        <w:spacing w:after="0"/>
        <w:ind w:right="-1" w:firstLine="709"/>
        <w:jc w:val="right"/>
        <w:rPr>
          <w:rFonts w:ascii="Times New Roman" w:hAnsi="Times New Roman"/>
        </w:rPr>
      </w:pPr>
      <w:r w:rsidRPr="009F0D4E">
        <w:rPr>
          <w:rFonts w:ascii="Times New Roman" w:hAnsi="Times New Roman"/>
        </w:rPr>
        <w:t>Самарской области</w:t>
      </w:r>
    </w:p>
    <w:p w14:paraId="75EF5AAB" w14:textId="7622B955" w:rsidR="00816E34" w:rsidRPr="009F0D4E" w:rsidRDefault="00816E34" w:rsidP="00816E34">
      <w:pPr>
        <w:autoSpaceDE w:val="0"/>
        <w:spacing w:after="0"/>
        <w:ind w:right="-1" w:firstLine="709"/>
        <w:jc w:val="right"/>
        <w:rPr>
          <w:rFonts w:ascii="Times New Roman" w:hAnsi="Times New Roman"/>
        </w:rPr>
      </w:pPr>
      <w:r w:rsidRPr="009F0D4E">
        <w:rPr>
          <w:rFonts w:ascii="Times New Roman" w:hAnsi="Times New Roman"/>
        </w:rPr>
        <w:t xml:space="preserve">от </w:t>
      </w:r>
      <w:r w:rsidR="00676143">
        <w:rPr>
          <w:rFonts w:ascii="Times New Roman" w:hAnsi="Times New Roman"/>
        </w:rPr>
        <w:t xml:space="preserve">            </w:t>
      </w:r>
      <w:r w:rsidRPr="009F0D4E">
        <w:rPr>
          <w:rFonts w:ascii="Times New Roman" w:hAnsi="Times New Roman"/>
        </w:rPr>
        <w:t>№</w:t>
      </w:r>
    </w:p>
    <w:p w14:paraId="7A763B78" w14:textId="77777777" w:rsidR="00816E34" w:rsidRDefault="00816E34" w:rsidP="00816E34">
      <w:pPr>
        <w:autoSpaceDE w:val="0"/>
        <w:autoSpaceDN w:val="0"/>
        <w:adjustRightInd w:val="0"/>
        <w:spacing w:after="0"/>
        <w:outlineLvl w:val="1"/>
        <w:rPr>
          <w:rFonts w:ascii="Times New Roman" w:hAnsi="Times New Roman"/>
        </w:rPr>
      </w:pPr>
    </w:p>
    <w:p w14:paraId="24D4536C" w14:textId="77777777" w:rsidR="00816E34" w:rsidRDefault="00816E34" w:rsidP="00816E34">
      <w:pPr>
        <w:autoSpaceDE w:val="0"/>
        <w:autoSpaceDN w:val="0"/>
        <w:adjustRightInd w:val="0"/>
        <w:spacing w:after="0"/>
        <w:jc w:val="right"/>
        <w:outlineLvl w:val="1"/>
        <w:rPr>
          <w:rFonts w:ascii="Times New Roman" w:hAnsi="Times New Roman"/>
        </w:rPr>
      </w:pPr>
    </w:p>
    <w:p w14:paraId="00910E36" w14:textId="7A585AE1" w:rsidR="00816E34" w:rsidRPr="0076278B" w:rsidRDefault="00816E34" w:rsidP="00816E34">
      <w:pPr>
        <w:spacing w:after="0"/>
        <w:ind w:left="6237"/>
        <w:jc w:val="right"/>
        <w:rPr>
          <w:rFonts w:ascii="Times New Roman" w:hAnsi="Times New Roman"/>
          <w:sz w:val="20"/>
          <w:szCs w:val="20"/>
        </w:rPr>
      </w:pPr>
      <w:r w:rsidRPr="0076278B">
        <w:rPr>
          <w:rFonts w:ascii="Times New Roman" w:hAnsi="Times New Roman"/>
          <w:sz w:val="20"/>
          <w:szCs w:val="20"/>
        </w:rPr>
        <w:t>Приложение №</w:t>
      </w:r>
      <w:r>
        <w:rPr>
          <w:rFonts w:ascii="Times New Roman" w:hAnsi="Times New Roman"/>
          <w:sz w:val="20"/>
          <w:szCs w:val="20"/>
        </w:rPr>
        <w:t>8</w:t>
      </w:r>
    </w:p>
    <w:p w14:paraId="57DAD507" w14:textId="77777777" w:rsidR="00816E34" w:rsidRPr="0076278B" w:rsidRDefault="00816E34" w:rsidP="00816E34">
      <w:pPr>
        <w:spacing w:after="0"/>
        <w:jc w:val="right"/>
        <w:textAlignment w:val="baseline"/>
        <w:rPr>
          <w:rFonts w:ascii="Times New Roman" w:hAnsi="Times New Roman"/>
          <w:color w:val="000000"/>
          <w:sz w:val="20"/>
          <w:szCs w:val="20"/>
        </w:rPr>
      </w:pPr>
      <w:r w:rsidRPr="0076278B">
        <w:rPr>
          <w:rFonts w:ascii="Times New Roman" w:hAnsi="Times New Roman"/>
          <w:color w:val="000000"/>
          <w:sz w:val="20"/>
          <w:szCs w:val="20"/>
        </w:rPr>
        <w:t>к муниципальной программе</w:t>
      </w:r>
    </w:p>
    <w:p w14:paraId="012B5C38" w14:textId="77777777" w:rsidR="00816E34" w:rsidRPr="0076278B" w:rsidRDefault="00816E34" w:rsidP="00816E34">
      <w:pPr>
        <w:spacing w:after="0"/>
        <w:jc w:val="right"/>
        <w:textAlignment w:val="baseline"/>
        <w:rPr>
          <w:rFonts w:ascii="Times New Roman" w:hAnsi="Times New Roman"/>
          <w:bCs/>
          <w:sz w:val="20"/>
          <w:szCs w:val="20"/>
          <w:bdr w:val="none" w:sz="0" w:space="0" w:color="auto" w:frame="1"/>
        </w:rPr>
      </w:pPr>
      <w:r w:rsidRPr="0076278B">
        <w:rPr>
          <w:rFonts w:ascii="Times New Roman" w:hAnsi="Times New Roman"/>
          <w:bCs/>
          <w:sz w:val="20"/>
          <w:szCs w:val="20"/>
          <w:bdr w:val="none" w:sz="0" w:space="0" w:color="auto" w:frame="1"/>
        </w:rPr>
        <w:t>«Социально – экономическое развитие</w:t>
      </w:r>
    </w:p>
    <w:p w14:paraId="777D73C8" w14:textId="77777777" w:rsidR="00816E34" w:rsidRPr="0076278B" w:rsidRDefault="00816E34" w:rsidP="00816E34">
      <w:pPr>
        <w:spacing w:after="0"/>
        <w:jc w:val="right"/>
        <w:textAlignment w:val="baseline"/>
        <w:rPr>
          <w:rFonts w:ascii="Times New Roman" w:hAnsi="Times New Roman"/>
          <w:sz w:val="20"/>
          <w:szCs w:val="20"/>
        </w:rPr>
      </w:pPr>
      <w:r w:rsidRPr="0076278B">
        <w:rPr>
          <w:rFonts w:ascii="Times New Roman" w:hAnsi="Times New Roman"/>
          <w:sz w:val="20"/>
          <w:szCs w:val="20"/>
        </w:rPr>
        <w:t xml:space="preserve">сельского поселения </w:t>
      </w:r>
      <w:r>
        <w:rPr>
          <w:rFonts w:ascii="Times New Roman" w:hAnsi="Times New Roman"/>
          <w:sz w:val="20"/>
          <w:szCs w:val="20"/>
        </w:rPr>
        <w:t>Нижнее Санчелеево</w:t>
      </w:r>
      <w:r w:rsidRPr="0076278B">
        <w:rPr>
          <w:rFonts w:ascii="Times New Roman" w:hAnsi="Times New Roman"/>
          <w:sz w:val="20"/>
          <w:szCs w:val="20"/>
        </w:rPr>
        <w:t xml:space="preserve"> муниципального </w:t>
      </w:r>
    </w:p>
    <w:p w14:paraId="22CFBCA4" w14:textId="77777777" w:rsidR="00816E34" w:rsidRPr="0076278B" w:rsidRDefault="00816E34" w:rsidP="00816E34">
      <w:pPr>
        <w:spacing w:after="0"/>
        <w:jc w:val="right"/>
        <w:textAlignment w:val="baseline"/>
        <w:rPr>
          <w:rFonts w:ascii="Times New Roman" w:hAnsi="Times New Roman"/>
          <w:bCs/>
          <w:sz w:val="20"/>
          <w:szCs w:val="20"/>
          <w:bdr w:val="none" w:sz="0" w:space="0" w:color="auto" w:frame="1"/>
        </w:rPr>
      </w:pPr>
      <w:proofErr w:type="gramStart"/>
      <w:r w:rsidRPr="0076278B">
        <w:rPr>
          <w:rFonts w:ascii="Times New Roman" w:hAnsi="Times New Roman"/>
          <w:sz w:val="20"/>
          <w:szCs w:val="20"/>
        </w:rPr>
        <w:t>района  Ставропольский</w:t>
      </w:r>
      <w:proofErr w:type="gramEnd"/>
      <w:r w:rsidRPr="0076278B">
        <w:rPr>
          <w:rFonts w:ascii="Times New Roman" w:hAnsi="Times New Roman"/>
          <w:sz w:val="20"/>
          <w:szCs w:val="20"/>
        </w:rPr>
        <w:t xml:space="preserve"> Самарской области</w:t>
      </w:r>
    </w:p>
    <w:p w14:paraId="266D8373" w14:textId="48002387" w:rsidR="00000A5D" w:rsidRPr="00000A5D" w:rsidRDefault="00816E34" w:rsidP="00816E34">
      <w:pPr>
        <w:pStyle w:val="a4"/>
        <w:spacing w:before="0" w:beforeAutospacing="0" w:after="0" w:afterAutospacing="0" w:line="276" w:lineRule="auto"/>
        <w:jc w:val="right"/>
        <w:textAlignment w:val="baseline"/>
        <w:rPr>
          <w:sz w:val="18"/>
          <w:szCs w:val="18"/>
        </w:rPr>
      </w:pPr>
      <w:r>
        <w:rPr>
          <w:bCs/>
          <w:sz w:val="20"/>
          <w:szCs w:val="20"/>
          <w:bdr w:val="none" w:sz="0" w:space="0" w:color="auto" w:frame="1"/>
        </w:rPr>
        <w:t xml:space="preserve">                 </w:t>
      </w:r>
      <w:r w:rsidR="002B25BF" w:rsidRPr="00F96355">
        <w:rPr>
          <w:color w:val="FFFFFF" w:themeColor="background1"/>
          <w:sz w:val="20"/>
          <w:szCs w:val="20"/>
        </w:rPr>
        <w:t>201</w:t>
      </w:r>
      <w:r w:rsidR="00000A5D" w:rsidRPr="00F96355">
        <w:rPr>
          <w:color w:val="FFFFFF" w:themeColor="background1"/>
          <w:sz w:val="20"/>
          <w:szCs w:val="20"/>
        </w:rPr>
        <w:t xml:space="preserve"> от 1</w:t>
      </w:r>
      <w:r>
        <w:rPr>
          <w:color w:val="FFFFFF" w:themeColor="background1"/>
          <w:sz w:val="20"/>
          <w:szCs w:val="20"/>
        </w:rPr>
        <w:t xml:space="preserve">                 </w:t>
      </w:r>
      <w:r w:rsidRPr="00816E34">
        <w:rPr>
          <w:bCs/>
          <w:sz w:val="20"/>
          <w:szCs w:val="20"/>
          <w:bdr w:val="none" w:sz="0" w:space="0" w:color="auto" w:frame="1"/>
        </w:rPr>
        <w:t xml:space="preserve"> </w:t>
      </w:r>
      <w:proofErr w:type="gramStart"/>
      <w:r>
        <w:rPr>
          <w:bCs/>
          <w:sz w:val="20"/>
          <w:szCs w:val="20"/>
          <w:bdr w:val="none" w:sz="0" w:space="0" w:color="auto" w:frame="1"/>
        </w:rPr>
        <w:t xml:space="preserve">   </w:t>
      </w:r>
      <w:r>
        <w:rPr>
          <w:color w:val="FFFFFF" w:themeColor="background1"/>
          <w:sz w:val="20"/>
          <w:szCs w:val="20"/>
        </w:rPr>
        <w:t>«</w:t>
      </w:r>
      <w:proofErr w:type="gramEnd"/>
      <w:r w:rsidR="00000A5D" w:rsidRPr="00F96355">
        <w:rPr>
          <w:color w:val="FFFFFF" w:themeColor="background1"/>
          <w:sz w:val="20"/>
          <w:szCs w:val="20"/>
        </w:rPr>
        <w:t>4</w:t>
      </w:r>
      <w:r w:rsidR="00000A5D" w:rsidRPr="00000A5D">
        <w:rPr>
          <w:color w:val="FFFFFF" w:themeColor="background1"/>
          <w:sz w:val="18"/>
          <w:szCs w:val="18"/>
        </w:rPr>
        <w:t>.20</w:t>
      </w:r>
      <w:r w:rsidRPr="00F96355">
        <w:rPr>
          <w:color w:val="FFFFFF" w:themeColor="background1"/>
          <w:sz w:val="20"/>
          <w:szCs w:val="20"/>
        </w:rPr>
        <w:t>.1</w:t>
      </w:r>
      <w:r w:rsidRPr="00816E34">
        <w:rPr>
          <w:bCs/>
          <w:sz w:val="20"/>
          <w:szCs w:val="20"/>
          <w:bdr w:val="none" w:sz="0" w:space="0" w:color="auto" w:frame="1"/>
        </w:rPr>
        <w:t xml:space="preserve"> </w:t>
      </w:r>
      <w:r w:rsidRPr="0076278B">
        <w:rPr>
          <w:bCs/>
          <w:sz w:val="20"/>
          <w:szCs w:val="20"/>
          <w:bdr w:val="none" w:sz="0" w:space="0" w:color="auto" w:frame="1"/>
        </w:rPr>
        <w:t>на 202</w:t>
      </w:r>
      <w:r>
        <w:rPr>
          <w:bCs/>
          <w:sz w:val="20"/>
          <w:szCs w:val="20"/>
          <w:bdr w:val="none" w:sz="0" w:space="0" w:color="auto" w:frame="1"/>
        </w:rPr>
        <w:t>1</w:t>
      </w:r>
      <w:r w:rsidRPr="0076278B">
        <w:rPr>
          <w:bCs/>
          <w:sz w:val="20"/>
          <w:szCs w:val="20"/>
          <w:bdr w:val="none" w:sz="0" w:space="0" w:color="auto" w:frame="1"/>
        </w:rPr>
        <w:t>-202</w:t>
      </w:r>
      <w:r>
        <w:rPr>
          <w:bCs/>
          <w:sz w:val="20"/>
          <w:szCs w:val="20"/>
          <w:bdr w:val="none" w:sz="0" w:space="0" w:color="auto" w:frame="1"/>
        </w:rPr>
        <w:t>3</w:t>
      </w:r>
      <w:r w:rsidRPr="0076278B">
        <w:rPr>
          <w:bCs/>
          <w:sz w:val="20"/>
          <w:szCs w:val="20"/>
          <w:bdr w:val="none" w:sz="0" w:space="0" w:color="auto" w:frame="1"/>
        </w:rPr>
        <w:t xml:space="preserve"> годы</w:t>
      </w:r>
      <w:r>
        <w:rPr>
          <w:bCs/>
          <w:sz w:val="20"/>
          <w:szCs w:val="20"/>
          <w:bdr w:val="none" w:sz="0" w:space="0" w:color="auto" w:frame="1"/>
        </w:rPr>
        <w:t>»</w:t>
      </w:r>
      <w:r w:rsidRPr="00F96355">
        <w:rPr>
          <w:color w:val="FFFFFF" w:themeColor="background1"/>
          <w:sz w:val="20"/>
          <w:szCs w:val="20"/>
        </w:rPr>
        <w:t xml:space="preserve"> 1</w:t>
      </w:r>
      <w:r w:rsidR="00000A5D" w:rsidRPr="00000A5D">
        <w:rPr>
          <w:color w:val="FFFFFF" w:themeColor="background1"/>
          <w:sz w:val="18"/>
          <w:szCs w:val="18"/>
        </w:rPr>
        <w:t>1</w:t>
      </w:r>
      <w:r w:rsidR="00CF3080">
        <w:rPr>
          <w:sz w:val="18"/>
          <w:szCs w:val="18"/>
        </w:rPr>
        <w:t xml:space="preserve"> </w:t>
      </w:r>
    </w:p>
    <w:p w14:paraId="52588EB8" w14:textId="77777777" w:rsidR="002B25BF" w:rsidRPr="00FD674A"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FD674A">
        <w:rPr>
          <w:color w:val="FFFFFF" w:themeColor="background1"/>
          <w:sz w:val="18"/>
          <w:szCs w:val="18"/>
        </w:rPr>
        <w:t>6года №33</w:t>
      </w:r>
    </w:p>
    <w:p w14:paraId="2A680EAC"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507B08D"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430D09C8"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663D2189"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523C637A"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1C12FEF" w14:textId="77777777" w:rsidR="00795572" w:rsidRDefault="00795572" w:rsidP="00795572">
      <w:pPr>
        <w:shd w:val="clear" w:color="auto" w:fill="FFFFFF"/>
        <w:autoSpaceDE w:val="0"/>
        <w:spacing w:after="0"/>
        <w:ind w:firstLine="709"/>
        <w:jc w:val="center"/>
        <w:rPr>
          <w:rFonts w:ascii="Times New Roman" w:hAnsi="Times New Roman" w:cs="Times New Roman"/>
          <w:b/>
        </w:rPr>
      </w:pPr>
    </w:p>
    <w:p w14:paraId="1B58E441" w14:textId="77777777" w:rsidR="00E03CF7" w:rsidRPr="00253FBB" w:rsidRDefault="00E03CF7" w:rsidP="00795572">
      <w:pPr>
        <w:shd w:val="clear" w:color="auto" w:fill="FFFFFF"/>
        <w:autoSpaceDE w:val="0"/>
        <w:spacing w:after="0"/>
        <w:ind w:firstLine="709"/>
        <w:jc w:val="center"/>
        <w:rPr>
          <w:rFonts w:ascii="Times New Roman" w:hAnsi="Times New Roman" w:cs="Times New Roman"/>
          <w:b/>
        </w:rPr>
      </w:pPr>
    </w:p>
    <w:p w14:paraId="3C3951FA"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E0ABEC8"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D45EC20"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E806FFF" w14:textId="77777777" w:rsidR="00795572" w:rsidRPr="00253FBB"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 xml:space="preserve">8 </w:t>
      </w:r>
      <w:r w:rsidRPr="00253FBB">
        <w:rPr>
          <w:rFonts w:ascii="Times New Roman" w:hAnsi="Times New Roman" w:cs="Times New Roman"/>
        </w:rPr>
        <w:t>ПОДПРОГРАММА</w:t>
      </w:r>
    </w:p>
    <w:p w14:paraId="20558AE4" w14:textId="77777777" w:rsidR="00795572" w:rsidRPr="00253FBB" w:rsidRDefault="00795572" w:rsidP="00EF26A3">
      <w:pPr>
        <w:shd w:val="clear" w:color="auto" w:fill="FFFFFF"/>
        <w:spacing w:after="0"/>
        <w:ind w:firstLine="709"/>
        <w:jc w:val="center"/>
        <w:rPr>
          <w:rFonts w:ascii="Times New Roman" w:hAnsi="Times New Roman" w:cs="Times New Roman"/>
        </w:rPr>
      </w:pPr>
    </w:p>
    <w:p w14:paraId="0CBE0D0C" w14:textId="77777777" w:rsidR="00795572" w:rsidRPr="009E1C66" w:rsidRDefault="00795572" w:rsidP="00EF26A3">
      <w:pPr>
        <w:shd w:val="clear" w:color="auto" w:fill="FFFFFF"/>
        <w:spacing w:after="0"/>
        <w:ind w:firstLine="709"/>
        <w:jc w:val="center"/>
        <w:rPr>
          <w:rFonts w:ascii="Times New Roman" w:hAnsi="Times New Roman" w:cs="Times New Roman"/>
        </w:rPr>
      </w:pPr>
      <w:r w:rsidRPr="00B8596F">
        <w:rPr>
          <w:rFonts w:ascii="Times New Roman" w:hAnsi="Times New Roman" w:cs="Times New Roman"/>
        </w:rPr>
        <w:t xml:space="preserve">«Развитие </w:t>
      </w:r>
      <w:r w:rsidRPr="00B8596F">
        <w:rPr>
          <w:rFonts w:ascii="Times New Roman" w:hAnsi="Times New Roman" w:cs="Times New Roman"/>
          <w:color w:val="000000"/>
        </w:rPr>
        <w:t>социальной политики</w:t>
      </w:r>
      <w:r w:rsidR="00EF26A3" w:rsidRPr="00B8596F">
        <w:rPr>
          <w:rFonts w:ascii="Times New Roman" w:hAnsi="Times New Roman" w:cs="Times New Roman"/>
          <w:color w:val="000000"/>
        </w:rPr>
        <w:t>,</w:t>
      </w:r>
      <w:r w:rsidR="00EF26A3" w:rsidRPr="00B8596F">
        <w:rPr>
          <w:rFonts w:ascii="Times New Roman" w:hAnsi="Times New Roman" w:cs="Times New Roman"/>
        </w:rPr>
        <w:t xml:space="preserve"> доступная среда для инвалидов </w:t>
      </w:r>
      <w:proofErr w:type="gramStart"/>
      <w:r w:rsidR="00EF26A3" w:rsidRPr="00B8596F">
        <w:rPr>
          <w:rFonts w:ascii="Times New Roman" w:hAnsi="Times New Roman" w:cs="Times New Roman"/>
        </w:rPr>
        <w:t>и  других</w:t>
      </w:r>
      <w:proofErr w:type="gramEnd"/>
      <w:r w:rsidR="00EF26A3" w:rsidRPr="00B8596F">
        <w:rPr>
          <w:rFonts w:ascii="Times New Roman" w:hAnsi="Times New Roman" w:cs="Times New Roman"/>
        </w:rPr>
        <w:t xml:space="preserve"> маломобильных групп граждан, содействие трудоустройства безработных граждан, поддержка отрасли культуры,</w:t>
      </w:r>
      <w:r w:rsidRPr="00B8596F">
        <w:rPr>
          <w:rFonts w:ascii="Times New Roman" w:hAnsi="Times New Roman" w:cs="Times New Roman"/>
        </w:rPr>
        <w:t xml:space="preserve"> </w:t>
      </w:r>
      <w:r w:rsidR="00EF26A3" w:rsidRPr="00B8596F">
        <w:rPr>
          <w:rFonts w:ascii="Times New Roman" w:hAnsi="Times New Roman" w:cs="Times New Roman"/>
        </w:rPr>
        <w:t xml:space="preserve">осуществление капитального текущего ремонта учреждений, </w:t>
      </w:r>
      <w:r w:rsidRPr="00B8596F">
        <w:rPr>
          <w:rFonts w:ascii="Times New Roman" w:hAnsi="Times New Roman" w:cs="Times New Roman"/>
        </w:rPr>
        <w:t>празднично-досуговые мероприятия для граждан</w:t>
      </w:r>
      <w:r w:rsidR="009E1C66" w:rsidRPr="00B8596F">
        <w:rPr>
          <w:rFonts w:ascii="Times New Roman" w:hAnsi="Times New Roman" w:cs="Times New Roman"/>
        </w:rPr>
        <w:t xml:space="preserve"> </w:t>
      </w:r>
      <w:r w:rsidRPr="00B8596F">
        <w:rPr>
          <w:rFonts w:ascii="Times New Roman" w:hAnsi="Times New Roman" w:cs="Times New Roman"/>
        </w:rPr>
        <w:t xml:space="preserve">проживающих на территории сельского поселения </w:t>
      </w:r>
      <w:r w:rsidR="006A7376">
        <w:rPr>
          <w:rFonts w:ascii="Times New Roman" w:hAnsi="Times New Roman" w:cs="Times New Roman"/>
        </w:rPr>
        <w:t>Нижнее Санчелеево</w:t>
      </w:r>
      <w:r w:rsidR="00EE61EB" w:rsidRPr="00B8596F">
        <w:rPr>
          <w:rFonts w:ascii="Times New Roman" w:hAnsi="Times New Roman" w:cs="Times New Roman"/>
        </w:rPr>
        <w:t xml:space="preserve"> </w:t>
      </w:r>
      <w:r w:rsidRPr="00B8596F">
        <w:rPr>
          <w:rFonts w:ascii="Times New Roman" w:hAnsi="Times New Roman" w:cs="Times New Roman"/>
        </w:rPr>
        <w:t xml:space="preserve">муниципального района Ставропольский Самарской области на </w:t>
      </w:r>
      <w:r w:rsidR="00894E72">
        <w:rPr>
          <w:rFonts w:ascii="Times New Roman" w:hAnsi="Times New Roman" w:cs="Times New Roman"/>
        </w:rPr>
        <w:t>2021-2023</w:t>
      </w:r>
      <w:r w:rsidR="006C0B72" w:rsidRPr="00B8596F">
        <w:rPr>
          <w:rFonts w:ascii="Times New Roman" w:hAnsi="Times New Roman" w:cs="Times New Roman"/>
        </w:rPr>
        <w:t xml:space="preserve"> годы</w:t>
      </w:r>
      <w:r w:rsidRPr="00B8596F">
        <w:rPr>
          <w:rFonts w:ascii="Times New Roman" w:hAnsi="Times New Roman" w:cs="Times New Roman"/>
        </w:rPr>
        <w:t>»</w:t>
      </w:r>
    </w:p>
    <w:p w14:paraId="72072C05" w14:textId="77777777" w:rsidR="00795572" w:rsidRDefault="00795572" w:rsidP="00795572">
      <w:pPr>
        <w:shd w:val="clear" w:color="auto" w:fill="FFFFFF"/>
        <w:tabs>
          <w:tab w:val="left" w:pos="1134"/>
        </w:tabs>
        <w:autoSpaceDE w:val="0"/>
        <w:spacing w:after="0"/>
        <w:ind w:firstLine="709"/>
        <w:jc w:val="center"/>
        <w:rPr>
          <w:rFonts w:ascii="Times New Roman" w:hAnsi="Times New Roman" w:cs="Times New Roman"/>
          <w:bCs/>
        </w:rPr>
      </w:pPr>
    </w:p>
    <w:p w14:paraId="1830B188" w14:textId="77777777" w:rsidR="009E1C66" w:rsidRPr="009E1C66" w:rsidRDefault="009E1C66" w:rsidP="00795572">
      <w:pPr>
        <w:shd w:val="clear" w:color="auto" w:fill="FFFFFF"/>
        <w:tabs>
          <w:tab w:val="left" w:pos="1134"/>
        </w:tabs>
        <w:autoSpaceDE w:val="0"/>
        <w:spacing w:after="0"/>
        <w:ind w:firstLine="709"/>
        <w:jc w:val="center"/>
        <w:rPr>
          <w:rFonts w:ascii="Times New Roman" w:hAnsi="Times New Roman" w:cs="Times New Roman"/>
          <w:bCs/>
        </w:rPr>
      </w:pPr>
    </w:p>
    <w:p w14:paraId="1F176FAC" w14:textId="77777777" w:rsidR="00795572" w:rsidRPr="009E1C66" w:rsidRDefault="00795572" w:rsidP="00795572">
      <w:pPr>
        <w:shd w:val="clear" w:color="auto" w:fill="FFFFFF"/>
        <w:tabs>
          <w:tab w:val="left" w:pos="1134"/>
        </w:tabs>
        <w:autoSpaceDE w:val="0"/>
        <w:spacing w:after="0"/>
        <w:ind w:firstLine="709"/>
        <w:jc w:val="center"/>
        <w:rPr>
          <w:rFonts w:ascii="Times New Roman" w:hAnsi="Times New Roman" w:cs="Times New Roman"/>
        </w:rPr>
      </w:pPr>
      <w:r w:rsidRPr="009E1C66">
        <w:rPr>
          <w:rFonts w:ascii="Times New Roman" w:hAnsi="Times New Roman" w:cs="Times New Roman"/>
          <w:bCs/>
        </w:rPr>
        <w:t>(Далее – Подпрограмма)</w:t>
      </w:r>
    </w:p>
    <w:p w14:paraId="6123D4FA" w14:textId="77777777" w:rsidR="00795572" w:rsidRPr="009E1C66" w:rsidRDefault="00795572" w:rsidP="00795572">
      <w:pPr>
        <w:shd w:val="clear" w:color="auto" w:fill="FFFFFF"/>
        <w:autoSpaceDE w:val="0"/>
        <w:spacing w:after="0"/>
        <w:ind w:firstLine="709"/>
        <w:jc w:val="center"/>
        <w:rPr>
          <w:rFonts w:ascii="Times New Roman" w:hAnsi="Times New Roman" w:cs="Times New Roman"/>
          <w:b/>
        </w:rPr>
      </w:pPr>
    </w:p>
    <w:p w14:paraId="36AE5D34" w14:textId="77777777" w:rsidR="00795572" w:rsidRPr="009E1C66" w:rsidRDefault="00795572" w:rsidP="00795572">
      <w:pPr>
        <w:shd w:val="clear" w:color="auto" w:fill="FFFFFF"/>
        <w:autoSpaceDE w:val="0"/>
        <w:spacing w:after="0"/>
        <w:ind w:firstLine="709"/>
        <w:jc w:val="center"/>
        <w:rPr>
          <w:rFonts w:ascii="Times New Roman" w:hAnsi="Times New Roman" w:cs="Times New Roman"/>
          <w:b/>
        </w:rPr>
      </w:pPr>
    </w:p>
    <w:p w14:paraId="5A3A5A52"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0BA7F21B"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44FFA204" w14:textId="77777777" w:rsidR="00795572" w:rsidRPr="00253FBB" w:rsidRDefault="00DA1755" w:rsidP="00795572">
      <w:pPr>
        <w:pStyle w:val="ad"/>
        <w:pageBreakBefore/>
        <w:shd w:val="clear" w:color="auto" w:fill="FFFFFF"/>
        <w:spacing w:before="360" w:line="276" w:lineRule="auto"/>
        <w:ind w:firstLine="709"/>
        <w:rPr>
          <w:b/>
          <w:sz w:val="22"/>
          <w:szCs w:val="22"/>
        </w:rPr>
      </w:pPr>
      <w:r>
        <w:rPr>
          <w:b/>
          <w:sz w:val="22"/>
          <w:szCs w:val="22"/>
        </w:rPr>
        <w:lastRenderedPageBreak/>
        <w:t>П</w:t>
      </w:r>
      <w:r w:rsidR="00795572" w:rsidRPr="00253FBB">
        <w:rPr>
          <w:b/>
          <w:sz w:val="22"/>
          <w:szCs w:val="22"/>
        </w:rPr>
        <w:t>аспорт Подпрограммы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7513"/>
      </w:tblGrid>
      <w:tr w:rsidR="00795572" w:rsidRPr="00253FBB" w14:paraId="1EAD2E5C" w14:textId="77777777" w:rsidTr="00237CCB">
        <w:trPr>
          <w:trHeight w:val="547"/>
        </w:trPr>
        <w:tc>
          <w:tcPr>
            <w:tcW w:w="2660" w:type="dxa"/>
            <w:vAlign w:val="center"/>
          </w:tcPr>
          <w:p w14:paraId="1DF753BD"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Наименование Подпрограммы</w:t>
            </w:r>
          </w:p>
        </w:tc>
        <w:tc>
          <w:tcPr>
            <w:tcW w:w="7513" w:type="dxa"/>
            <w:vAlign w:val="center"/>
          </w:tcPr>
          <w:p w14:paraId="34543CCC" w14:textId="77777777" w:rsidR="00795572" w:rsidRPr="00894E72" w:rsidRDefault="00EF26A3" w:rsidP="00894E72">
            <w:pPr>
              <w:shd w:val="clear" w:color="auto" w:fill="FFFFFF"/>
              <w:spacing w:after="0"/>
              <w:rPr>
                <w:rFonts w:ascii="Times New Roman" w:hAnsi="Times New Roman" w:cs="Times New Roman"/>
              </w:rPr>
            </w:pPr>
            <w:r w:rsidRPr="00894E72">
              <w:rPr>
                <w:rFonts w:ascii="Times New Roman" w:hAnsi="Times New Roman" w:cs="Times New Roman"/>
              </w:rPr>
              <w:t xml:space="preserve">«Развитие </w:t>
            </w:r>
            <w:r w:rsidRPr="00894E72">
              <w:rPr>
                <w:rFonts w:ascii="Times New Roman" w:hAnsi="Times New Roman" w:cs="Times New Roman"/>
                <w:color w:val="000000"/>
              </w:rPr>
              <w:t>социальной политики,</w:t>
            </w:r>
            <w:r w:rsidRPr="00894E72">
              <w:rPr>
                <w:rFonts w:ascii="Times New Roman" w:hAnsi="Times New Roman" w:cs="Times New Roman"/>
              </w:rPr>
              <w:t xml:space="preserve"> доступная среда для инвалидов </w:t>
            </w:r>
            <w:proofErr w:type="gramStart"/>
            <w:r w:rsidRPr="00894E72">
              <w:rPr>
                <w:rFonts w:ascii="Times New Roman" w:hAnsi="Times New Roman" w:cs="Times New Roman"/>
              </w:rPr>
              <w:t>и  других</w:t>
            </w:r>
            <w:proofErr w:type="gramEnd"/>
            <w:r w:rsidRPr="00894E72">
              <w:rPr>
                <w:rFonts w:ascii="Times New Roman" w:hAnsi="Times New Roman" w:cs="Times New Roman"/>
              </w:rPr>
              <w:t xml:space="preserve">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для граждан проживающих на территории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rPr>
              <w:t xml:space="preserve"> муниципального района Ставропо</w:t>
            </w:r>
            <w:r w:rsidR="00894E72">
              <w:rPr>
                <w:rFonts w:ascii="Times New Roman" w:hAnsi="Times New Roman" w:cs="Times New Roman"/>
              </w:rPr>
              <w:t>льский Самарской области на 2021-2023</w:t>
            </w:r>
            <w:r w:rsidRPr="00894E72">
              <w:rPr>
                <w:rFonts w:ascii="Times New Roman" w:hAnsi="Times New Roman" w:cs="Times New Roman"/>
              </w:rPr>
              <w:t xml:space="preserve"> годы»</w:t>
            </w:r>
          </w:p>
        </w:tc>
      </w:tr>
      <w:tr w:rsidR="00795572" w:rsidRPr="00253FBB" w14:paraId="64574569" w14:textId="77777777" w:rsidTr="00237CCB">
        <w:trPr>
          <w:trHeight w:val="547"/>
        </w:trPr>
        <w:tc>
          <w:tcPr>
            <w:tcW w:w="2660" w:type="dxa"/>
            <w:vAlign w:val="center"/>
          </w:tcPr>
          <w:p w14:paraId="74D84780" w14:textId="77777777" w:rsidR="00795572" w:rsidRPr="00253FBB" w:rsidRDefault="00795572" w:rsidP="009E0F9D">
            <w:pPr>
              <w:pStyle w:val="af0"/>
              <w:shd w:val="clear" w:color="auto" w:fill="FFFFFF"/>
              <w:spacing w:line="276" w:lineRule="auto"/>
              <w:rPr>
                <w:rFonts w:ascii="Times New Roman" w:hAnsi="Times New Roman" w:cs="Times New Roman"/>
                <w:b/>
              </w:rPr>
            </w:pPr>
            <w:r w:rsidRPr="00253FBB">
              <w:rPr>
                <w:rFonts w:ascii="Times New Roman" w:hAnsi="Times New Roman" w:cs="Times New Roman"/>
              </w:rPr>
              <w:t>Основание разработки Подпрограммы</w:t>
            </w:r>
            <w:r w:rsidRPr="00253FBB">
              <w:rPr>
                <w:rFonts w:ascii="Times New Roman" w:hAnsi="Times New Roman" w:cs="Times New Roman"/>
                <w:b/>
              </w:rPr>
              <w:t xml:space="preserve"> </w:t>
            </w:r>
          </w:p>
        </w:tc>
        <w:tc>
          <w:tcPr>
            <w:tcW w:w="7513" w:type="dxa"/>
            <w:vAlign w:val="center"/>
          </w:tcPr>
          <w:p w14:paraId="283BEFAA" w14:textId="77777777" w:rsidR="00795572" w:rsidRPr="00894E72" w:rsidRDefault="00795572" w:rsidP="009E0F9D">
            <w:pPr>
              <w:shd w:val="clear" w:color="auto" w:fill="FFFFFF"/>
              <w:spacing w:after="0"/>
              <w:jc w:val="both"/>
              <w:rPr>
                <w:rFonts w:ascii="Times New Roman" w:hAnsi="Times New Roman" w:cs="Times New Roman"/>
              </w:rPr>
            </w:pPr>
            <w:r w:rsidRPr="00894E72">
              <w:rPr>
                <w:rFonts w:ascii="Times New Roman" w:hAnsi="Times New Roman" w:cs="Times New Roman"/>
              </w:rPr>
              <w:t>Бюджетный кодекс Российской Федерации;</w:t>
            </w:r>
          </w:p>
          <w:p w14:paraId="1E661178" w14:textId="77777777" w:rsidR="00795572" w:rsidRPr="00894E72" w:rsidRDefault="00795572" w:rsidP="009E0F9D">
            <w:pPr>
              <w:shd w:val="clear" w:color="auto" w:fill="FFFFFF"/>
              <w:spacing w:after="0"/>
              <w:jc w:val="both"/>
              <w:rPr>
                <w:rFonts w:ascii="Times New Roman" w:hAnsi="Times New Roman" w:cs="Times New Roman"/>
              </w:rPr>
            </w:pPr>
            <w:r w:rsidRPr="00894E72">
              <w:rPr>
                <w:rFonts w:ascii="Times New Roman" w:hAnsi="Times New Roman" w:cs="Times New Roman"/>
              </w:rPr>
              <w:t xml:space="preserve">Федеральный </w:t>
            </w:r>
            <w:hyperlink r:id="rId8" w:history="1">
              <w:r w:rsidRPr="00894E72">
                <w:rPr>
                  <w:rFonts w:ascii="Times New Roman" w:hAnsi="Times New Roman" w:cs="Times New Roman"/>
                </w:rPr>
                <w:t>закон</w:t>
              </w:r>
            </w:hyperlink>
            <w:r w:rsidRPr="00894E72">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14:paraId="4CB8F1B9" w14:textId="77777777" w:rsidR="00795572" w:rsidRPr="00894E72" w:rsidRDefault="00795572" w:rsidP="009E0F9D">
            <w:pPr>
              <w:pStyle w:val="af0"/>
              <w:shd w:val="clear" w:color="auto" w:fill="FFFFFF"/>
              <w:spacing w:line="276" w:lineRule="auto"/>
              <w:jc w:val="both"/>
              <w:rPr>
                <w:rFonts w:ascii="Times New Roman" w:hAnsi="Times New Roman" w:cs="Times New Roman"/>
              </w:rPr>
            </w:pPr>
            <w:r w:rsidRPr="00894E72">
              <w:rPr>
                <w:rFonts w:ascii="Times New Roman" w:hAnsi="Times New Roman" w:cs="Times New Roman"/>
              </w:rPr>
              <w:t>Закон Российской Федерации от 19.04.1991г. №1032-1 «О занятости населения в Российской Федерации»;  </w:t>
            </w:r>
          </w:p>
          <w:p w14:paraId="6E1E2AD5" w14:textId="77777777" w:rsidR="00795572" w:rsidRPr="00894E72" w:rsidRDefault="00795572" w:rsidP="009E0F9D">
            <w:pPr>
              <w:pStyle w:val="af0"/>
              <w:shd w:val="clear" w:color="auto" w:fill="FFFFFF"/>
              <w:spacing w:line="276" w:lineRule="auto"/>
              <w:jc w:val="both"/>
              <w:rPr>
                <w:rFonts w:ascii="Times New Roman" w:hAnsi="Times New Roman" w:cs="Times New Roman"/>
              </w:rPr>
            </w:pPr>
            <w:r w:rsidRPr="00894E72">
              <w:rPr>
                <w:rFonts w:ascii="Times New Roman" w:hAnsi="Times New Roman" w:cs="Times New Roman"/>
              </w:rPr>
              <w:t>Федеральный закон от 06.10.2003г. № 131-ФЗ «Об общих принципах организации местного самоуправления в Российской Федерации»;</w:t>
            </w:r>
          </w:p>
          <w:p w14:paraId="165E2B69" w14:textId="77777777" w:rsidR="00795572" w:rsidRPr="00894E72" w:rsidRDefault="00795572" w:rsidP="009E0F9D">
            <w:pPr>
              <w:pStyle w:val="af0"/>
              <w:shd w:val="clear" w:color="auto" w:fill="FFFFFF"/>
              <w:spacing w:line="276" w:lineRule="auto"/>
              <w:jc w:val="both"/>
              <w:rPr>
                <w:rFonts w:ascii="Times New Roman" w:hAnsi="Times New Roman" w:cs="Times New Roman"/>
              </w:rPr>
            </w:pPr>
            <w:r w:rsidRPr="00894E72">
              <w:rPr>
                <w:rFonts w:ascii="Times New Roman" w:hAnsi="Times New Roman" w:cs="Times New Roman"/>
              </w:rPr>
              <w:t>Постановление Правительства Российской Федерации от 14.07.1997г. №875 «Об утверждении Положения об организации общественных работ».</w:t>
            </w:r>
          </w:p>
          <w:p w14:paraId="35B422B4" w14:textId="77777777" w:rsidR="00B62A3A" w:rsidRPr="00894E72" w:rsidRDefault="00B62A3A" w:rsidP="009E0F9D">
            <w:pPr>
              <w:pStyle w:val="af0"/>
              <w:shd w:val="clear" w:color="auto" w:fill="FFFFFF"/>
              <w:spacing w:line="276" w:lineRule="auto"/>
              <w:jc w:val="both"/>
              <w:rPr>
                <w:rFonts w:ascii="Times New Roman" w:hAnsi="Times New Roman" w:cs="Times New Roman"/>
                <w:color w:val="000000"/>
                <w:shd w:val="clear" w:color="auto" w:fill="FFFFFF"/>
              </w:rPr>
            </w:pPr>
            <w:r w:rsidRPr="00894E72">
              <w:rPr>
                <w:rFonts w:ascii="Times New Roman" w:hAnsi="Times New Roman" w:cs="Times New Roman"/>
                <w:color w:val="000000"/>
                <w:shd w:val="clear" w:color="auto" w:fill="FFFFFF"/>
              </w:rPr>
              <w:t>Приказ Министерства культуры Российской Федерации от 02.06.2021 № 754 "Об утверждении Порядка осуществления образовательной деятельности образовательными организациями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14:paraId="5AA418C6" w14:textId="77777777" w:rsidR="00B62A3A" w:rsidRPr="00894E72" w:rsidRDefault="00B62A3A" w:rsidP="009E0F9D">
            <w:pPr>
              <w:pStyle w:val="af0"/>
              <w:shd w:val="clear" w:color="auto" w:fill="FFFFFF"/>
              <w:spacing w:line="276" w:lineRule="auto"/>
              <w:jc w:val="both"/>
              <w:rPr>
                <w:rFonts w:ascii="Times New Roman" w:hAnsi="Times New Roman" w:cs="Times New Roman"/>
              </w:rPr>
            </w:pPr>
            <w:r w:rsidRPr="00894E72">
              <w:rPr>
                <w:rFonts w:ascii="Times New Roman" w:hAnsi="Times New Roman" w:cs="Times New Roman"/>
              </w:rPr>
              <w:t>Жилищный кодекс Российской Федерации от 29.12.2004 N 188-ФЗ (ред. от 28.06.2021) (с изм. и доп., вступ. в силу с 01.07.2021).</w:t>
            </w:r>
          </w:p>
        </w:tc>
      </w:tr>
      <w:tr w:rsidR="00795572" w:rsidRPr="00253FBB" w14:paraId="69EA4D21" w14:textId="77777777" w:rsidTr="00237CCB">
        <w:trPr>
          <w:trHeight w:val="602"/>
        </w:trPr>
        <w:tc>
          <w:tcPr>
            <w:tcW w:w="2660" w:type="dxa"/>
            <w:vAlign w:val="center"/>
          </w:tcPr>
          <w:p w14:paraId="030EB30D"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Ответственный исполнитель Подпрограммы</w:t>
            </w:r>
          </w:p>
        </w:tc>
        <w:tc>
          <w:tcPr>
            <w:tcW w:w="7513" w:type="dxa"/>
            <w:vAlign w:val="center"/>
          </w:tcPr>
          <w:p w14:paraId="65F7AE65"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 xml:space="preserve">Администрация сельского поселения </w:t>
            </w:r>
            <w:r w:rsidR="006A7376">
              <w:rPr>
                <w:sz w:val="22"/>
                <w:szCs w:val="22"/>
              </w:rPr>
              <w:t>Нижнее Санчелеево</w:t>
            </w:r>
            <w:r w:rsidRPr="00253FBB">
              <w:rPr>
                <w:sz w:val="22"/>
                <w:szCs w:val="22"/>
              </w:rPr>
              <w:t xml:space="preserve"> муниципального района Ставропольский Самарской области</w:t>
            </w:r>
          </w:p>
        </w:tc>
      </w:tr>
      <w:tr w:rsidR="00795572" w:rsidRPr="00253FBB" w14:paraId="7ADE55B9" w14:textId="77777777" w:rsidTr="00237CCB">
        <w:trPr>
          <w:trHeight w:val="602"/>
        </w:trPr>
        <w:tc>
          <w:tcPr>
            <w:tcW w:w="2660" w:type="dxa"/>
            <w:vAlign w:val="center"/>
          </w:tcPr>
          <w:p w14:paraId="5C9DE62B"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Мероприятия Подпрограммы</w:t>
            </w:r>
          </w:p>
        </w:tc>
        <w:tc>
          <w:tcPr>
            <w:tcW w:w="7513" w:type="dxa"/>
            <w:vAlign w:val="center"/>
          </w:tcPr>
          <w:p w14:paraId="3093F124"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 xml:space="preserve">Развитие </w:t>
            </w:r>
            <w:r w:rsidRPr="00253FBB">
              <w:rPr>
                <w:color w:val="000000"/>
                <w:sz w:val="22"/>
                <w:szCs w:val="22"/>
              </w:rPr>
              <w:t>социальной политики;</w:t>
            </w:r>
          </w:p>
          <w:p w14:paraId="3696ACAC"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Доступная среда для инвалидов и других маломобильных групп граждан;</w:t>
            </w:r>
          </w:p>
          <w:p w14:paraId="4D6B1DF9"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Содействие трудоустройства безработных граждан;</w:t>
            </w:r>
          </w:p>
          <w:p w14:paraId="2169AAFB" w14:textId="77777777" w:rsidR="00795572" w:rsidRDefault="00795572" w:rsidP="001865A6">
            <w:pPr>
              <w:pStyle w:val="ad"/>
              <w:numPr>
                <w:ilvl w:val="0"/>
                <w:numId w:val="17"/>
              </w:numPr>
              <w:shd w:val="clear" w:color="auto" w:fill="FFFFFF"/>
              <w:spacing w:line="276" w:lineRule="auto"/>
              <w:ind w:left="0" w:firstLine="0"/>
              <w:jc w:val="both"/>
              <w:rPr>
                <w:sz w:val="22"/>
                <w:szCs w:val="22"/>
              </w:rPr>
            </w:pPr>
            <w:r w:rsidRPr="00EF26A3">
              <w:rPr>
                <w:sz w:val="22"/>
                <w:szCs w:val="22"/>
              </w:rPr>
              <w:t>Празднично-досуговые мероприятия.</w:t>
            </w:r>
          </w:p>
          <w:p w14:paraId="6DD12AA2" w14:textId="77777777" w:rsidR="002B2A49" w:rsidRPr="00894E72" w:rsidRDefault="002B2A49" w:rsidP="001865A6">
            <w:pPr>
              <w:pStyle w:val="ad"/>
              <w:numPr>
                <w:ilvl w:val="0"/>
                <w:numId w:val="17"/>
              </w:numPr>
              <w:shd w:val="clear" w:color="auto" w:fill="FFFFFF"/>
              <w:spacing w:line="276" w:lineRule="auto"/>
              <w:ind w:left="0" w:firstLine="0"/>
              <w:jc w:val="both"/>
              <w:rPr>
                <w:sz w:val="22"/>
                <w:szCs w:val="22"/>
              </w:rPr>
            </w:pPr>
            <w:r w:rsidRPr="00894E72">
              <w:rPr>
                <w:sz w:val="22"/>
                <w:szCs w:val="22"/>
              </w:rPr>
              <w:t>Поддержка отрасли культуры</w:t>
            </w:r>
          </w:p>
          <w:p w14:paraId="0C5D85B0" w14:textId="77777777" w:rsidR="00B62A3A" w:rsidRPr="00253FBB" w:rsidRDefault="002B2A49" w:rsidP="002B2A49">
            <w:pPr>
              <w:pStyle w:val="ad"/>
              <w:numPr>
                <w:ilvl w:val="0"/>
                <w:numId w:val="17"/>
              </w:numPr>
              <w:shd w:val="clear" w:color="auto" w:fill="FFFFFF"/>
              <w:spacing w:line="276" w:lineRule="auto"/>
              <w:ind w:left="0" w:firstLine="0"/>
              <w:jc w:val="both"/>
              <w:rPr>
                <w:sz w:val="22"/>
                <w:szCs w:val="22"/>
              </w:rPr>
            </w:pPr>
            <w:r w:rsidRPr="00894E72">
              <w:rPr>
                <w:sz w:val="22"/>
                <w:szCs w:val="22"/>
              </w:rPr>
              <w:t>Осуществление капитального текущего ремонта учреждений культурно- досугового типа</w:t>
            </w:r>
          </w:p>
        </w:tc>
      </w:tr>
      <w:tr w:rsidR="00795572" w:rsidRPr="00253FBB" w14:paraId="6684EB05" w14:textId="77777777" w:rsidTr="00237CCB">
        <w:trPr>
          <w:trHeight w:val="1069"/>
        </w:trPr>
        <w:tc>
          <w:tcPr>
            <w:tcW w:w="2660" w:type="dxa"/>
            <w:vAlign w:val="center"/>
          </w:tcPr>
          <w:p w14:paraId="3E8BA187"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Цели Подпрограммы</w:t>
            </w:r>
          </w:p>
        </w:tc>
        <w:tc>
          <w:tcPr>
            <w:tcW w:w="7513" w:type="dxa"/>
            <w:vAlign w:val="center"/>
          </w:tcPr>
          <w:p w14:paraId="0DC093AF" w14:textId="77777777" w:rsidR="00795572" w:rsidRPr="00894E72" w:rsidRDefault="00795572" w:rsidP="001865A6">
            <w:pPr>
              <w:numPr>
                <w:ilvl w:val="0"/>
                <w:numId w:val="18"/>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Повышение качества жизни отдельных категорий граждан</w:t>
            </w:r>
            <w:r w:rsidR="007A6DCA" w:rsidRPr="00894E72">
              <w:rPr>
                <w:rFonts w:ascii="Times New Roman" w:hAnsi="Times New Roman" w:cs="Times New Roman"/>
              </w:rPr>
              <w:t xml:space="preserve"> </w:t>
            </w:r>
            <w:proofErr w:type="gramStart"/>
            <w:r w:rsidR="007A6DCA" w:rsidRPr="00894E72">
              <w:rPr>
                <w:rFonts w:ascii="Times New Roman" w:hAnsi="Times New Roman" w:cs="Times New Roman"/>
              </w:rPr>
              <w:t xml:space="preserve">среди </w:t>
            </w:r>
            <w:r w:rsidRPr="00894E72">
              <w:rPr>
                <w:rFonts w:ascii="Times New Roman" w:hAnsi="Times New Roman" w:cs="Times New Roman"/>
              </w:rPr>
              <w:t xml:space="preserve"> населения</w:t>
            </w:r>
            <w:proofErr w:type="gramEnd"/>
            <w:r w:rsidRPr="00894E72">
              <w:rPr>
                <w:rFonts w:ascii="Times New Roman" w:hAnsi="Times New Roman" w:cs="Times New Roman"/>
              </w:rPr>
              <w:t xml:space="preserve">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rPr>
              <w:t xml:space="preserve"> муниципального района Ставропольский Самарской области;</w:t>
            </w:r>
          </w:p>
          <w:p w14:paraId="2FEE59AC" w14:textId="77777777" w:rsidR="00795572" w:rsidRPr="00894E72" w:rsidRDefault="00795572" w:rsidP="001865A6">
            <w:pPr>
              <w:numPr>
                <w:ilvl w:val="0"/>
                <w:numId w:val="18"/>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6A7376">
              <w:rPr>
                <w:rFonts w:ascii="Times New Roman" w:hAnsi="Times New Roman" w:cs="Times New Roman"/>
              </w:rPr>
              <w:t>Нижнее Санчелеево</w:t>
            </w:r>
            <w:r w:rsidR="002B2A49" w:rsidRPr="00894E72">
              <w:rPr>
                <w:rFonts w:ascii="Times New Roman" w:hAnsi="Times New Roman" w:cs="Times New Roman"/>
              </w:rPr>
              <w:t xml:space="preserve"> муниципального района С</w:t>
            </w:r>
            <w:r w:rsidRPr="00894E72">
              <w:rPr>
                <w:rFonts w:ascii="Times New Roman" w:hAnsi="Times New Roman" w:cs="Times New Roman"/>
              </w:rPr>
              <w:t>тавропольский Самарской области;</w:t>
            </w:r>
          </w:p>
          <w:p w14:paraId="65F2DEB1" w14:textId="77777777" w:rsidR="00795572" w:rsidRPr="00894E72" w:rsidRDefault="00795572" w:rsidP="001865A6">
            <w:pPr>
              <w:numPr>
                <w:ilvl w:val="0"/>
                <w:numId w:val="18"/>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Содействие эффективной занятости населения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rPr>
              <w:t xml:space="preserve"> муниципального района Ставропольский Самарской области;</w:t>
            </w:r>
          </w:p>
          <w:p w14:paraId="315629E2" w14:textId="77777777" w:rsidR="00795572" w:rsidRPr="00894E72" w:rsidRDefault="00795572" w:rsidP="001865A6">
            <w:pPr>
              <w:numPr>
                <w:ilvl w:val="0"/>
                <w:numId w:val="18"/>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Улучшение качества жизни граждан, проживающих, работающих на территории поселения, посредством формирования празднично-досуговой </w:t>
            </w:r>
            <w:r w:rsidRPr="00894E72">
              <w:rPr>
                <w:rFonts w:ascii="Times New Roman" w:hAnsi="Times New Roman" w:cs="Times New Roman"/>
              </w:rPr>
              <w:lastRenderedPageBreak/>
              <w:t>культуры, сохранение и развитие местных традиций и обрядов.</w:t>
            </w:r>
          </w:p>
          <w:p w14:paraId="51918710" w14:textId="77777777" w:rsidR="00741ECD" w:rsidRPr="00894E72" w:rsidRDefault="00741ECD" w:rsidP="00741ECD">
            <w:pPr>
              <w:pStyle w:val="a4"/>
              <w:shd w:val="clear" w:color="auto" w:fill="FFFFFF"/>
              <w:spacing w:before="0" w:beforeAutospacing="0" w:after="0" w:afterAutospacing="0"/>
              <w:textAlignment w:val="baseline"/>
              <w:rPr>
                <w:rFonts w:eastAsiaTheme="minorEastAsia"/>
                <w:sz w:val="22"/>
                <w:szCs w:val="22"/>
                <w:shd w:val="clear" w:color="auto" w:fill="FFFFFF"/>
              </w:rPr>
            </w:pPr>
            <w:r w:rsidRPr="00894E72">
              <w:rPr>
                <w:color w:val="010101"/>
              </w:rPr>
              <w:t xml:space="preserve">5.        </w:t>
            </w:r>
            <w:r w:rsidRPr="00894E72">
              <w:rPr>
                <w:rFonts w:eastAsiaTheme="minorEastAsia"/>
                <w:sz w:val="22"/>
                <w:szCs w:val="22"/>
                <w:shd w:val="clear" w:color="auto" w:fill="FFFFFF"/>
              </w:rPr>
              <w:t>Сформировать позитивные изменения уровня культурного образования населения страны, сделать доступным освоение детьми не только традиционного, но и современного творческого инструментария в целях дальнейшего саморазвития личности, а также обеспечить условия для активного воздействия выпускниками системы на социокультурную общественную жизнь с помощью обретенных творческих навыков.</w:t>
            </w:r>
          </w:p>
          <w:p w14:paraId="56F740FC" w14:textId="77777777" w:rsidR="002B2A49" w:rsidRPr="00894E72" w:rsidRDefault="002B2A49" w:rsidP="00741ECD">
            <w:pPr>
              <w:shd w:val="clear" w:color="auto" w:fill="FFFFFF"/>
              <w:textAlignment w:val="baseline"/>
              <w:rPr>
                <w:rFonts w:ascii="Times New Roman" w:hAnsi="Times New Roman" w:cs="Times New Roman"/>
                <w:shd w:val="clear" w:color="auto" w:fill="FFFFFF"/>
              </w:rPr>
            </w:pPr>
            <w:r w:rsidRPr="00894E72">
              <w:rPr>
                <w:rFonts w:ascii="Times New Roman" w:hAnsi="Times New Roman" w:cs="Times New Roman"/>
              </w:rPr>
              <w:t xml:space="preserve">6. </w:t>
            </w:r>
            <w:r w:rsidR="00741ECD" w:rsidRPr="00894E72">
              <w:rPr>
                <w:rFonts w:ascii="Times New Roman" w:hAnsi="Times New Roman" w:cs="Times New Roman"/>
              </w:rPr>
              <w:t>С</w:t>
            </w:r>
            <w:r w:rsidR="00741ECD" w:rsidRPr="00894E72">
              <w:rPr>
                <w:rFonts w:ascii="Times New Roman" w:hAnsi="Times New Roman" w:cs="Times New Roman"/>
                <w:shd w:val="clear" w:color="auto" w:fill="FFFFFF"/>
              </w:rPr>
              <w:t xml:space="preserve">оздание креативных условий для сохранения и </w:t>
            </w:r>
            <w:r w:rsidRPr="00894E72">
              <w:rPr>
                <w:rFonts w:ascii="Times New Roman" w:hAnsi="Times New Roman" w:cs="Times New Roman"/>
                <w:shd w:val="clear" w:color="auto" w:fill="FFFFFF"/>
              </w:rPr>
              <w:t xml:space="preserve">развития культурного потенциала, </w:t>
            </w:r>
            <w:r w:rsidR="00741ECD" w:rsidRPr="00894E72">
              <w:rPr>
                <w:rFonts w:ascii="Times New Roman" w:hAnsi="Times New Roman" w:cs="Times New Roman"/>
                <w:shd w:val="clear" w:color="auto" w:fill="FFFFFF"/>
              </w:rPr>
              <w:t>творческой самореализации и удовлетворения культурных потребностей жителей сельского населения.</w:t>
            </w:r>
          </w:p>
        </w:tc>
      </w:tr>
      <w:tr w:rsidR="00795572" w:rsidRPr="00253FBB" w14:paraId="17062913" w14:textId="77777777" w:rsidTr="00237CCB">
        <w:trPr>
          <w:trHeight w:val="1069"/>
        </w:trPr>
        <w:tc>
          <w:tcPr>
            <w:tcW w:w="2660" w:type="dxa"/>
            <w:vAlign w:val="center"/>
          </w:tcPr>
          <w:p w14:paraId="1439191A"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lastRenderedPageBreak/>
              <w:t>Задачи Подпрограммы</w:t>
            </w:r>
          </w:p>
        </w:tc>
        <w:tc>
          <w:tcPr>
            <w:tcW w:w="7513" w:type="dxa"/>
            <w:vAlign w:val="center"/>
          </w:tcPr>
          <w:p w14:paraId="6D84BEB4" w14:textId="77777777" w:rsidR="00795572" w:rsidRPr="00894E72" w:rsidRDefault="00795572" w:rsidP="001865A6">
            <w:pPr>
              <w:numPr>
                <w:ilvl w:val="0"/>
                <w:numId w:val="19"/>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Исполнение обязательств поселения по оказанию мер социальной поддержки отдельным </w:t>
            </w:r>
            <w:r w:rsidRPr="00894E72">
              <w:rPr>
                <w:rFonts w:ascii="Times New Roman" w:hAnsi="Times New Roman" w:cs="Times New Roman"/>
                <w:spacing w:val="-4"/>
              </w:rPr>
              <w:t>категориям граждан</w:t>
            </w:r>
          </w:p>
          <w:p w14:paraId="1894EB71" w14:textId="77777777" w:rsidR="00795572" w:rsidRPr="00894E72" w:rsidRDefault="00795572" w:rsidP="001865A6">
            <w:pPr>
              <w:numPr>
                <w:ilvl w:val="0"/>
                <w:numId w:val="19"/>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2418FED5" w14:textId="77777777" w:rsidR="00795572" w:rsidRPr="00894E72" w:rsidRDefault="00795572" w:rsidP="001865A6">
            <w:pPr>
              <w:numPr>
                <w:ilvl w:val="0"/>
                <w:numId w:val="19"/>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w:t>
            </w:r>
            <w:r w:rsidR="007A6DCA" w:rsidRPr="00894E72">
              <w:rPr>
                <w:rFonts w:ascii="Times New Roman" w:hAnsi="Times New Roman" w:cs="Times New Roman"/>
              </w:rPr>
              <w:t>,</w:t>
            </w:r>
            <w:r w:rsidRPr="00894E72">
              <w:rPr>
                <w:rFonts w:ascii="Times New Roman" w:hAnsi="Times New Roman" w:cs="Times New Roman"/>
              </w:rPr>
              <w:t xml:space="preserve"> с целью приобретения трудовых навыков, профилактики безнадзорности и правонарушений;</w:t>
            </w:r>
          </w:p>
          <w:p w14:paraId="6DF4EE5E" w14:textId="77777777" w:rsidR="00795572" w:rsidRPr="00894E72" w:rsidRDefault="00795572" w:rsidP="001865A6">
            <w:pPr>
              <w:numPr>
                <w:ilvl w:val="0"/>
                <w:numId w:val="19"/>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686986CE" w14:textId="77777777" w:rsidR="00741ECD" w:rsidRPr="00894E72" w:rsidRDefault="00741ECD" w:rsidP="002B2A49">
            <w:pPr>
              <w:numPr>
                <w:ilvl w:val="0"/>
                <w:numId w:val="51"/>
              </w:numPr>
              <w:shd w:val="clear" w:color="auto" w:fill="FFFFFF"/>
              <w:tabs>
                <w:tab w:val="clear" w:pos="720"/>
                <w:tab w:val="num" w:pos="34"/>
              </w:tabs>
              <w:spacing w:after="0" w:line="240" w:lineRule="auto"/>
              <w:ind w:left="175"/>
              <w:textAlignment w:val="baseline"/>
              <w:rPr>
                <w:rFonts w:ascii="Times New Roman" w:hAnsi="Times New Roman" w:cs="Times New Roman"/>
                <w:color w:val="010101"/>
              </w:rPr>
            </w:pPr>
            <w:r w:rsidRPr="00894E72">
              <w:rPr>
                <w:rFonts w:ascii="Times New Roman" w:hAnsi="Times New Roman" w:cs="Times New Roman"/>
                <w:color w:val="010101"/>
              </w:rPr>
              <w:t>5.          Воспитание у детей любви к искусству;</w:t>
            </w:r>
          </w:p>
          <w:p w14:paraId="33657403" w14:textId="77777777" w:rsidR="00741ECD" w:rsidRPr="00894E72" w:rsidRDefault="00741ECD" w:rsidP="00741ECD">
            <w:pPr>
              <w:numPr>
                <w:ilvl w:val="0"/>
                <w:numId w:val="52"/>
              </w:numPr>
              <w:shd w:val="clear" w:color="auto" w:fill="FFFFFF"/>
              <w:spacing w:after="0" w:line="240" w:lineRule="auto"/>
              <w:ind w:left="0"/>
              <w:textAlignment w:val="baseline"/>
              <w:rPr>
                <w:rFonts w:ascii="Times New Roman" w:hAnsi="Times New Roman" w:cs="Times New Roman"/>
                <w:color w:val="010101"/>
              </w:rPr>
            </w:pPr>
            <w:r w:rsidRPr="00894E72">
              <w:rPr>
                <w:rFonts w:ascii="Times New Roman" w:hAnsi="Times New Roman" w:cs="Times New Roman"/>
              </w:rPr>
              <w:t xml:space="preserve">6.          </w:t>
            </w:r>
            <w:r w:rsidRPr="00894E72">
              <w:rPr>
                <w:rFonts w:ascii="Times New Roman" w:hAnsi="Times New Roman" w:cs="Times New Roman"/>
                <w:color w:val="010101"/>
              </w:rPr>
              <w:t>Раскрытие творческого потенциала детей и подростков;</w:t>
            </w:r>
          </w:p>
          <w:p w14:paraId="56207580" w14:textId="77777777" w:rsidR="00741ECD" w:rsidRPr="00894E72" w:rsidRDefault="00741ECD" w:rsidP="00741ECD">
            <w:pPr>
              <w:numPr>
                <w:ilvl w:val="0"/>
                <w:numId w:val="53"/>
              </w:numPr>
              <w:shd w:val="clear" w:color="auto" w:fill="FFFFFF"/>
              <w:spacing w:after="0" w:line="240" w:lineRule="auto"/>
              <w:ind w:left="0"/>
              <w:textAlignment w:val="baseline"/>
              <w:rPr>
                <w:rFonts w:ascii="Times New Roman" w:hAnsi="Times New Roman" w:cs="Times New Roman"/>
                <w:color w:val="010101"/>
              </w:rPr>
            </w:pPr>
            <w:r w:rsidRPr="00894E72">
              <w:rPr>
                <w:rFonts w:ascii="Times New Roman" w:hAnsi="Times New Roman" w:cs="Times New Roman"/>
              </w:rPr>
              <w:t xml:space="preserve">7.          </w:t>
            </w:r>
            <w:r w:rsidRPr="00894E72">
              <w:rPr>
                <w:rFonts w:ascii="Times New Roman" w:hAnsi="Times New Roman" w:cs="Times New Roman"/>
                <w:color w:val="010101"/>
              </w:rPr>
              <w:t>Воспитание и развитие у обучающихся личностных качеств, позволяющих уважать и принимать духовные и культурные ценности разных народов;</w:t>
            </w:r>
          </w:p>
          <w:p w14:paraId="3648843F" w14:textId="77777777" w:rsidR="00741ECD" w:rsidRPr="00894E72" w:rsidRDefault="00741ECD" w:rsidP="002B2A49">
            <w:pPr>
              <w:shd w:val="clear" w:color="auto" w:fill="FFFFFF"/>
              <w:spacing w:after="0"/>
              <w:textAlignment w:val="baseline"/>
              <w:rPr>
                <w:rFonts w:ascii="Times New Roman" w:hAnsi="Times New Roman" w:cs="Times New Roman"/>
              </w:rPr>
            </w:pPr>
            <w:r w:rsidRPr="00894E72">
              <w:rPr>
                <w:rFonts w:ascii="Times New Roman" w:hAnsi="Times New Roman" w:cs="Times New Roman"/>
                <w:shd w:val="clear" w:color="auto" w:fill="FFFFFF"/>
              </w:rPr>
              <w:t xml:space="preserve"> </w:t>
            </w:r>
            <w:r w:rsidR="002B2A49" w:rsidRPr="00894E72">
              <w:rPr>
                <w:rFonts w:ascii="Times New Roman" w:hAnsi="Times New Roman" w:cs="Times New Roman"/>
                <w:shd w:val="clear" w:color="auto" w:fill="FFFFFF"/>
              </w:rPr>
              <w:t>8</w:t>
            </w:r>
            <w:r w:rsidRPr="00894E72">
              <w:rPr>
                <w:rFonts w:ascii="Times New Roman" w:hAnsi="Times New Roman" w:cs="Times New Roman"/>
                <w:shd w:val="clear" w:color="auto" w:fill="FFFFFF"/>
              </w:rPr>
              <w:t xml:space="preserve">.         Обеспечение возможности доступа к культурным ценностям и участия в культурной жизни жителям сельского поселения  </w:t>
            </w:r>
            <w:r w:rsidR="006A7376">
              <w:rPr>
                <w:rFonts w:ascii="Times New Roman" w:hAnsi="Times New Roman" w:cs="Times New Roman"/>
                <w:shd w:val="clear" w:color="auto" w:fill="FFFFFF"/>
              </w:rPr>
              <w:t>Нижнее Санчелеево</w:t>
            </w:r>
            <w:r w:rsidRPr="00894E72">
              <w:rPr>
                <w:rFonts w:ascii="Times New Roman" w:hAnsi="Times New Roman" w:cs="Times New Roman"/>
                <w:shd w:val="clear" w:color="auto" w:fill="FFFFFF"/>
              </w:rPr>
              <w:t>.</w:t>
            </w:r>
          </w:p>
        </w:tc>
      </w:tr>
      <w:tr w:rsidR="00795572" w:rsidRPr="00253FBB" w14:paraId="5C753AA2" w14:textId="77777777" w:rsidTr="00237CCB">
        <w:trPr>
          <w:trHeight w:val="676"/>
        </w:trPr>
        <w:tc>
          <w:tcPr>
            <w:tcW w:w="2660" w:type="dxa"/>
            <w:vAlign w:val="center"/>
          </w:tcPr>
          <w:p w14:paraId="62627C9E"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Сроки реализации Подпрограммы</w:t>
            </w:r>
          </w:p>
        </w:tc>
        <w:tc>
          <w:tcPr>
            <w:tcW w:w="7513" w:type="dxa"/>
            <w:vAlign w:val="center"/>
          </w:tcPr>
          <w:p w14:paraId="77539482" w14:textId="77777777" w:rsidR="00795572" w:rsidRPr="00894E72" w:rsidRDefault="000061A8" w:rsidP="00C17BC8">
            <w:pPr>
              <w:pStyle w:val="ad"/>
              <w:shd w:val="clear" w:color="auto" w:fill="FFFFFF"/>
              <w:spacing w:line="276" w:lineRule="auto"/>
              <w:jc w:val="left"/>
              <w:rPr>
                <w:sz w:val="22"/>
                <w:szCs w:val="22"/>
              </w:rPr>
            </w:pPr>
            <w:r w:rsidRPr="00894E72">
              <w:rPr>
                <w:sz w:val="22"/>
                <w:szCs w:val="22"/>
              </w:rPr>
              <w:t>20</w:t>
            </w:r>
            <w:r w:rsidR="00EF1B86" w:rsidRPr="00894E72">
              <w:rPr>
                <w:sz w:val="22"/>
                <w:szCs w:val="22"/>
              </w:rPr>
              <w:t>2</w:t>
            </w:r>
            <w:r w:rsidR="00894E72">
              <w:rPr>
                <w:sz w:val="22"/>
                <w:szCs w:val="22"/>
              </w:rPr>
              <w:t>1</w:t>
            </w:r>
            <w:r w:rsidRPr="00894E72">
              <w:rPr>
                <w:sz w:val="22"/>
                <w:szCs w:val="22"/>
              </w:rPr>
              <w:t xml:space="preserve"> - 20</w:t>
            </w:r>
            <w:r w:rsidR="00CF3080" w:rsidRPr="00894E72">
              <w:rPr>
                <w:sz w:val="22"/>
                <w:szCs w:val="22"/>
              </w:rPr>
              <w:t>2</w:t>
            </w:r>
            <w:r w:rsidR="00894E72">
              <w:rPr>
                <w:sz w:val="22"/>
                <w:szCs w:val="22"/>
              </w:rPr>
              <w:t>3</w:t>
            </w:r>
            <w:r w:rsidR="00795572" w:rsidRPr="00894E72">
              <w:rPr>
                <w:sz w:val="22"/>
                <w:szCs w:val="22"/>
              </w:rPr>
              <w:t xml:space="preserve"> год</w:t>
            </w:r>
            <w:r w:rsidR="00455947" w:rsidRPr="00894E72">
              <w:rPr>
                <w:sz w:val="22"/>
                <w:szCs w:val="22"/>
              </w:rPr>
              <w:t>ы</w:t>
            </w:r>
          </w:p>
        </w:tc>
      </w:tr>
      <w:tr w:rsidR="00795572" w:rsidRPr="00253FBB" w14:paraId="2A4AD882" w14:textId="77777777" w:rsidTr="00237CCB">
        <w:trPr>
          <w:trHeight w:val="271"/>
        </w:trPr>
        <w:tc>
          <w:tcPr>
            <w:tcW w:w="2660" w:type="dxa"/>
            <w:vAlign w:val="center"/>
          </w:tcPr>
          <w:p w14:paraId="185738FD"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Источники и объемы финансирования Подпрограммы</w:t>
            </w:r>
          </w:p>
        </w:tc>
        <w:tc>
          <w:tcPr>
            <w:tcW w:w="7513" w:type="dxa"/>
            <w:vAlign w:val="center"/>
          </w:tcPr>
          <w:p w14:paraId="6531F71B" w14:textId="77777777"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B5254C">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14:paraId="48E1C5A9" w14:textId="77777777" w:rsidR="00795572" w:rsidRPr="006A7376" w:rsidRDefault="00795572" w:rsidP="009E0F9D">
            <w:pPr>
              <w:shd w:val="clear" w:color="auto" w:fill="FFFFFF"/>
              <w:spacing w:after="0"/>
              <w:jc w:val="both"/>
              <w:rPr>
                <w:rFonts w:ascii="Times New Roman" w:hAnsi="Times New Roman" w:cs="Times New Roman"/>
                <w:highlight w:val="yellow"/>
              </w:rPr>
            </w:pPr>
            <w:r w:rsidRPr="00253FBB">
              <w:rPr>
                <w:rFonts w:ascii="Times New Roman" w:hAnsi="Times New Roman" w:cs="Times New Roman"/>
              </w:rPr>
              <w:t xml:space="preserve">Общий объем финансирования Подпрограммы составляет </w:t>
            </w:r>
            <w:r w:rsidR="00AB1ACC">
              <w:rPr>
                <w:rFonts w:ascii="Times New Roman" w:hAnsi="Times New Roman" w:cs="Times New Roman"/>
              </w:rPr>
              <w:t xml:space="preserve">                                     </w:t>
            </w:r>
            <w:r w:rsidRPr="00253FBB">
              <w:rPr>
                <w:rFonts w:ascii="Times New Roman" w:hAnsi="Times New Roman" w:cs="Times New Roman"/>
              </w:rPr>
              <w:t xml:space="preserve">  </w:t>
            </w:r>
            <w:r w:rsidR="006A7376" w:rsidRPr="006A7376">
              <w:rPr>
                <w:rFonts w:ascii="Times New Roman" w:hAnsi="Times New Roman"/>
                <w:sz w:val="24"/>
                <w:szCs w:val="24"/>
                <w:highlight w:val="yellow"/>
                <w:lang w:eastAsia="zh-CN"/>
              </w:rPr>
              <w:t xml:space="preserve">7 170 416 </w:t>
            </w:r>
            <w:r w:rsidRPr="006A7376">
              <w:rPr>
                <w:rFonts w:ascii="Times New Roman" w:hAnsi="Times New Roman" w:cs="Times New Roman"/>
                <w:highlight w:val="yellow"/>
              </w:rPr>
              <w:t>руб.</w:t>
            </w:r>
            <w:r w:rsidR="006A7376" w:rsidRPr="006A7376">
              <w:rPr>
                <w:rFonts w:ascii="Times New Roman" w:hAnsi="Times New Roman" w:cs="Times New Roman"/>
                <w:highlight w:val="yellow"/>
              </w:rPr>
              <w:t xml:space="preserve"> 81</w:t>
            </w:r>
            <w:r w:rsidR="00285322" w:rsidRPr="006A7376">
              <w:rPr>
                <w:rFonts w:ascii="Times New Roman" w:hAnsi="Times New Roman" w:cs="Times New Roman"/>
                <w:highlight w:val="yellow"/>
              </w:rPr>
              <w:t xml:space="preserve"> коп.</w:t>
            </w:r>
            <w:r w:rsidR="007A6DCA" w:rsidRPr="006A7376">
              <w:rPr>
                <w:rFonts w:ascii="Times New Roman" w:hAnsi="Times New Roman" w:cs="Times New Roman"/>
                <w:highlight w:val="yellow"/>
              </w:rPr>
              <w:t>, в том числе по годам:</w:t>
            </w:r>
          </w:p>
          <w:p w14:paraId="1868D218" w14:textId="77777777" w:rsidR="00795572" w:rsidRPr="006A7376" w:rsidRDefault="00795572" w:rsidP="009E0F9D">
            <w:pPr>
              <w:shd w:val="clear" w:color="auto" w:fill="FFFFFF"/>
              <w:spacing w:after="0"/>
              <w:jc w:val="both"/>
              <w:rPr>
                <w:rFonts w:ascii="Times New Roman" w:hAnsi="Times New Roman" w:cs="Times New Roman"/>
                <w:highlight w:val="yellow"/>
              </w:rPr>
            </w:pPr>
            <w:r w:rsidRPr="006A7376">
              <w:rPr>
                <w:rFonts w:ascii="Times New Roman" w:hAnsi="Times New Roman" w:cs="Times New Roman"/>
                <w:highlight w:val="yellow"/>
              </w:rPr>
              <w:t>20</w:t>
            </w:r>
            <w:r w:rsidR="006A7376" w:rsidRPr="006A7376">
              <w:rPr>
                <w:rFonts w:ascii="Times New Roman" w:hAnsi="Times New Roman" w:cs="Times New Roman"/>
                <w:highlight w:val="yellow"/>
              </w:rPr>
              <w:t>21</w:t>
            </w:r>
            <w:r w:rsidRPr="006A7376">
              <w:rPr>
                <w:rFonts w:ascii="Times New Roman" w:hAnsi="Times New Roman" w:cs="Times New Roman"/>
                <w:highlight w:val="yellow"/>
              </w:rPr>
              <w:t xml:space="preserve"> год –</w:t>
            </w:r>
            <w:r w:rsidR="006A7376" w:rsidRPr="006A7376">
              <w:rPr>
                <w:rFonts w:ascii="Times New Roman" w:hAnsi="Times New Roman"/>
                <w:sz w:val="24"/>
                <w:szCs w:val="24"/>
                <w:highlight w:val="yellow"/>
                <w:lang w:eastAsia="zh-CN"/>
              </w:rPr>
              <w:t xml:space="preserve">–2 283 833 </w:t>
            </w:r>
            <w:r w:rsidRPr="006A7376">
              <w:rPr>
                <w:rFonts w:ascii="Times New Roman" w:hAnsi="Times New Roman" w:cs="Times New Roman"/>
                <w:highlight w:val="yellow"/>
              </w:rPr>
              <w:t>руб</w:t>
            </w:r>
            <w:r w:rsidR="006A7376" w:rsidRPr="006A7376">
              <w:rPr>
                <w:rFonts w:ascii="Times New Roman" w:hAnsi="Times New Roman" w:cs="Times New Roman"/>
                <w:highlight w:val="yellow"/>
              </w:rPr>
              <w:t>. 61</w:t>
            </w:r>
            <w:r w:rsidR="00285322" w:rsidRPr="006A7376">
              <w:rPr>
                <w:rFonts w:ascii="Times New Roman" w:hAnsi="Times New Roman" w:cs="Times New Roman"/>
                <w:highlight w:val="yellow"/>
              </w:rPr>
              <w:t xml:space="preserve"> коп</w:t>
            </w:r>
            <w:r w:rsidRPr="006A7376">
              <w:rPr>
                <w:rFonts w:ascii="Times New Roman" w:hAnsi="Times New Roman" w:cs="Times New Roman"/>
                <w:highlight w:val="yellow"/>
              </w:rPr>
              <w:t>;</w:t>
            </w:r>
          </w:p>
          <w:p w14:paraId="08509333" w14:textId="77777777" w:rsidR="00795572" w:rsidRPr="006A7376" w:rsidRDefault="00CF3080" w:rsidP="009E0F9D">
            <w:pPr>
              <w:shd w:val="clear" w:color="auto" w:fill="FFFFFF"/>
              <w:spacing w:after="0"/>
              <w:jc w:val="both"/>
              <w:rPr>
                <w:rFonts w:ascii="Times New Roman" w:hAnsi="Times New Roman" w:cs="Times New Roman"/>
                <w:highlight w:val="yellow"/>
              </w:rPr>
            </w:pPr>
            <w:r w:rsidRPr="006A7376">
              <w:rPr>
                <w:rFonts w:ascii="Times New Roman" w:hAnsi="Times New Roman" w:cs="Times New Roman"/>
                <w:highlight w:val="yellow"/>
              </w:rPr>
              <w:t>202</w:t>
            </w:r>
            <w:r w:rsidR="006A7376" w:rsidRPr="006A7376">
              <w:rPr>
                <w:rFonts w:ascii="Times New Roman" w:hAnsi="Times New Roman" w:cs="Times New Roman"/>
                <w:highlight w:val="yellow"/>
              </w:rPr>
              <w:t>2</w:t>
            </w:r>
            <w:r w:rsidR="00795572" w:rsidRPr="006A7376">
              <w:rPr>
                <w:rFonts w:ascii="Times New Roman" w:hAnsi="Times New Roman" w:cs="Times New Roman"/>
                <w:highlight w:val="yellow"/>
              </w:rPr>
              <w:t xml:space="preserve"> год –</w:t>
            </w:r>
            <w:r w:rsidR="006A7376" w:rsidRPr="006A7376">
              <w:rPr>
                <w:rFonts w:ascii="Times New Roman" w:hAnsi="Times New Roman"/>
                <w:sz w:val="24"/>
                <w:szCs w:val="24"/>
                <w:highlight w:val="yellow"/>
                <w:lang w:eastAsia="zh-CN"/>
              </w:rPr>
              <w:t xml:space="preserve">2 443 291 </w:t>
            </w:r>
            <w:r w:rsidR="006A7376" w:rsidRPr="006A7376">
              <w:rPr>
                <w:rFonts w:ascii="Times New Roman" w:hAnsi="Times New Roman" w:cs="Times New Roman"/>
                <w:highlight w:val="yellow"/>
              </w:rPr>
              <w:t>руб. 60</w:t>
            </w:r>
            <w:r w:rsidR="00285322" w:rsidRPr="006A7376">
              <w:rPr>
                <w:rFonts w:ascii="Times New Roman" w:hAnsi="Times New Roman" w:cs="Times New Roman"/>
                <w:highlight w:val="yellow"/>
              </w:rPr>
              <w:t xml:space="preserve"> коп.</w:t>
            </w:r>
            <w:r w:rsidR="00795572" w:rsidRPr="006A7376">
              <w:rPr>
                <w:rFonts w:ascii="Times New Roman" w:hAnsi="Times New Roman" w:cs="Times New Roman"/>
                <w:highlight w:val="yellow"/>
              </w:rPr>
              <w:t>;</w:t>
            </w:r>
          </w:p>
          <w:p w14:paraId="162BD303" w14:textId="77777777" w:rsidR="00795572" w:rsidRPr="00253FBB" w:rsidRDefault="00795572" w:rsidP="006A7376">
            <w:pPr>
              <w:shd w:val="clear" w:color="auto" w:fill="FFFFFF"/>
              <w:spacing w:after="0"/>
              <w:jc w:val="both"/>
              <w:rPr>
                <w:rFonts w:ascii="Times New Roman" w:hAnsi="Times New Roman" w:cs="Times New Roman"/>
              </w:rPr>
            </w:pPr>
            <w:r w:rsidRPr="006A7376">
              <w:rPr>
                <w:rFonts w:ascii="Times New Roman" w:hAnsi="Times New Roman" w:cs="Times New Roman"/>
                <w:highlight w:val="yellow"/>
              </w:rPr>
              <w:t>20</w:t>
            </w:r>
            <w:r w:rsidR="00CF3080" w:rsidRPr="006A7376">
              <w:rPr>
                <w:rFonts w:ascii="Times New Roman" w:hAnsi="Times New Roman" w:cs="Times New Roman"/>
                <w:highlight w:val="yellow"/>
              </w:rPr>
              <w:t>2</w:t>
            </w:r>
            <w:r w:rsidR="006A7376" w:rsidRPr="006A7376">
              <w:rPr>
                <w:rFonts w:ascii="Times New Roman" w:hAnsi="Times New Roman" w:cs="Times New Roman"/>
                <w:highlight w:val="yellow"/>
              </w:rPr>
              <w:t>3</w:t>
            </w:r>
            <w:r w:rsidRPr="006A7376">
              <w:rPr>
                <w:rFonts w:ascii="Times New Roman" w:hAnsi="Times New Roman" w:cs="Times New Roman"/>
                <w:highlight w:val="yellow"/>
              </w:rPr>
              <w:t xml:space="preserve"> год –</w:t>
            </w:r>
            <w:r w:rsidR="006A7376" w:rsidRPr="006A7376">
              <w:rPr>
                <w:rFonts w:ascii="Times New Roman" w:hAnsi="Times New Roman"/>
                <w:sz w:val="24"/>
                <w:szCs w:val="24"/>
                <w:highlight w:val="yellow"/>
                <w:lang w:eastAsia="zh-CN"/>
              </w:rPr>
              <w:t xml:space="preserve">2 443 291 </w:t>
            </w:r>
            <w:r w:rsidR="00285322" w:rsidRPr="006A7376">
              <w:rPr>
                <w:rFonts w:ascii="Times New Roman" w:hAnsi="Times New Roman" w:cs="Times New Roman"/>
                <w:highlight w:val="yellow"/>
              </w:rPr>
              <w:t>руб</w:t>
            </w:r>
            <w:r w:rsidRPr="006A7376">
              <w:rPr>
                <w:rFonts w:ascii="Times New Roman" w:hAnsi="Times New Roman" w:cs="Times New Roman"/>
                <w:highlight w:val="yellow"/>
              </w:rPr>
              <w:t>.</w:t>
            </w:r>
            <w:r w:rsidR="006A7376" w:rsidRPr="006A7376">
              <w:rPr>
                <w:rFonts w:ascii="Times New Roman" w:hAnsi="Times New Roman" w:cs="Times New Roman"/>
                <w:highlight w:val="yellow"/>
              </w:rPr>
              <w:t xml:space="preserve"> 60</w:t>
            </w:r>
            <w:r w:rsidR="00285322" w:rsidRPr="006A7376">
              <w:rPr>
                <w:rFonts w:ascii="Times New Roman" w:hAnsi="Times New Roman" w:cs="Times New Roman"/>
                <w:highlight w:val="yellow"/>
              </w:rPr>
              <w:t xml:space="preserve"> </w:t>
            </w:r>
            <w:r w:rsidR="00285322" w:rsidRPr="002B2A49">
              <w:rPr>
                <w:rFonts w:ascii="Times New Roman" w:hAnsi="Times New Roman" w:cs="Times New Roman"/>
                <w:highlight w:val="yellow"/>
              </w:rPr>
              <w:t>коп.</w:t>
            </w:r>
          </w:p>
        </w:tc>
      </w:tr>
      <w:tr w:rsidR="00795572" w:rsidRPr="00253FBB" w14:paraId="46D30135" w14:textId="77777777" w:rsidTr="00237CCB">
        <w:trPr>
          <w:trHeight w:val="1134"/>
        </w:trPr>
        <w:tc>
          <w:tcPr>
            <w:tcW w:w="2660" w:type="dxa"/>
            <w:vAlign w:val="center"/>
          </w:tcPr>
          <w:p w14:paraId="1460B278" w14:textId="77777777" w:rsidR="00795572" w:rsidRPr="00253FBB" w:rsidRDefault="00795572" w:rsidP="009E0F9D">
            <w:pPr>
              <w:shd w:val="clear" w:color="auto" w:fill="FFFFFF"/>
              <w:spacing w:after="0"/>
              <w:rPr>
                <w:rFonts w:ascii="Times New Roman" w:hAnsi="Times New Roman" w:cs="Times New Roman"/>
              </w:rPr>
            </w:pPr>
            <w:r w:rsidRPr="00253FBB">
              <w:rPr>
                <w:rFonts w:ascii="Times New Roman" w:hAnsi="Times New Roman" w:cs="Times New Roman"/>
              </w:rPr>
              <w:lastRenderedPageBreak/>
              <w:t>Ожидаемые результаты реализации программы</w:t>
            </w:r>
          </w:p>
        </w:tc>
        <w:tc>
          <w:tcPr>
            <w:tcW w:w="7513" w:type="dxa"/>
            <w:vAlign w:val="center"/>
          </w:tcPr>
          <w:p w14:paraId="5CAB64C2" w14:textId="77777777" w:rsidR="00795572" w:rsidRPr="00894E72" w:rsidRDefault="0079557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Улучшение качества жизни отдельных категорий граждан</w:t>
            </w:r>
            <w:r w:rsidR="007A6DCA" w:rsidRPr="00894E72">
              <w:rPr>
                <w:rFonts w:ascii="Times New Roman" w:hAnsi="Times New Roman" w:cs="Times New Roman"/>
              </w:rPr>
              <w:t xml:space="preserve"> среди населения</w:t>
            </w:r>
            <w:r w:rsidRPr="00894E72">
              <w:rPr>
                <w:rFonts w:ascii="Times New Roman" w:hAnsi="Times New Roman" w:cs="Times New Roman"/>
              </w:rPr>
              <w:t xml:space="preserve">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rPr>
              <w:t xml:space="preserve"> муниципального района Ставропольский Самарской области путем предоставления своевременно и в полном объеме мер социальной поддержки. </w:t>
            </w:r>
            <w:r w:rsidRPr="00894E72">
              <w:rPr>
                <w:rFonts w:ascii="Times New Roman" w:hAnsi="Times New Roman" w:cs="Times New Roman"/>
                <w:color w:val="000000"/>
              </w:rPr>
              <w:t>Увеличение</w:t>
            </w:r>
            <w:r w:rsidRPr="00894E72">
              <w:rPr>
                <w:rFonts w:ascii="Times New Roman" w:hAnsi="Times New Roman" w:cs="Times New Roman"/>
              </w:rPr>
              <w:t xml:space="preserve"> доли населения, принявшего участие в общественно и социально значимых мероприятиях.</w:t>
            </w:r>
          </w:p>
          <w:p w14:paraId="36454509" w14:textId="77777777" w:rsidR="00795572" w:rsidRPr="00894E72" w:rsidRDefault="0079557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14:paraId="1A764CF4" w14:textId="77777777" w:rsidR="00795572" w:rsidRPr="00894E72" w:rsidRDefault="0079557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Реализация Подпрограммы позволит:</w:t>
            </w:r>
          </w:p>
          <w:p w14:paraId="4772E895" w14:textId="77777777" w:rsidR="00795572" w:rsidRPr="00894E72" w:rsidRDefault="00795572" w:rsidP="009E0F9D">
            <w:pPr>
              <w:shd w:val="clear" w:color="auto" w:fill="FFFFFF"/>
              <w:spacing w:after="0"/>
              <w:jc w:val="both"/>
              <w:rPr>
                <w:rFonts w:ascii="Times New Roman" w:hAnsi="Times New Roman" w:cs="Times New Roman"/>
              </w:rPr>
            </w:pPr>
            <w:r w:rsidRPr="00894E72">
              <w:rPr>
                <w:rFonts w:ascii="Times New Roman" w:hAnsi="Times New Roman" w:cs="Times New Roman"/>
              </w:rPr>
              <w:t>- создать временные рабочие места для трудоустройства;</w:t>
            </w:r>
          </w:p>
          <w:p w14:paraId="1E5181F5" w14:textId="77777777" w:rsidR="00795572" w:rsidRPr="00894E72" w:rsidRDefault="00795572" w:rsidP="009E0F9D">
            <w:pPr>
              <w:shd w:val="clear" w:color="auto" w:fill="FFFFFF"/>
              <w:spacing w:after="0"/>
              <w:jc w:val="both"/>
              <w:rPr>
                <w:rFonts w:ascii="Times New Roman" w:hAnsi="Times New Roman" w:cs="Times New Roman"/>
              </w:rPr>
            </w:pPr>
            <w:r w:rsidRPr="00894E72">
              <w:rPr>
                <w:rFonts w:ascii="Times New Roman" w:hAnsi="Times New Roman" w:cs="Times New Roman"/>
              </w:rPr>
              <w:t>- снизить уровень регистрируемой безработицы;</w:t>
            </w:r>
          </w:p>
          <w:p w14:paraId="37F36813" w14:textId="77777777" w:rsidR="00795572" w:rsidRPr="00894E72" w:rsidRDefault="0079557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 xml:space="preserve">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6A7376">
              <w:rPr>
                <w:rFonts w:ascii="Times New Roman" w:hAnsi="Times New Roman" w:cs="Times New Roman"/>
              </w:rPr>
              <w:t>Нижнее Санчелеево</w:t>
            </w:r>
            <w:r w:rsidR="00EE61EB" w:rsidRPr="00894E72">
              <w:rPr>
                <w:rFonts w:ascii="Times New Roman" w:hAnsi="Times New Roman" w:cs="Times New Roman"/>
              </w:rPr>
              <w:t xml:space="preserve"> </w:t>
            </w:r>
            <w:r w:rsidRPr="00894E72">
              <w:rPr>
                <w:rFonts w:ascii="Times New Roman" w:hAnsi="Times New Roman" w:cs="Times New Roman"/>
              </w:rPr>
              <w:t>муниципального района Ставропольский Самарской области.</w:t>
            </w:r>
          </w:p>
          <w:p w14:paraId="0FEC731A" w14:textId="77777777" w:rsidR="00025A53" w:rsidRPr="00894E72" w:rsidRDefault="00025A53" w:rsidP="00025A53">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Повышение стратегической роли культуры, сохранение исторического наследия, развитие культурной среды.</w:t>
            </w:r>
          </w:p>
          <w:p w14:paraId="7D0869E2" w14:textId="77777777" w:rsidR="00651A62" w:rsidRPr="00894E72" w:rsidRDefault="00651A62" w:rsidP="001865A6">
            <w:pPr>
              <w:numPr>
                <w:ilvl w:val="0"/>
                <w:numId w:val="20"/>
              </w:numPr>
              <w:shd w:val="clear" w:color="auto" w:fill="FFFFFF"/>
              <w:spacing w:after="0"/>
              <w:ind w:left="0" w:firstLine="0"/>
              <w:jc w:val="both"/>
              <w:rPr>
                <w:rFonts w:ascii="Times New Roman" w:hAnsi="Times New Roman" w:cs="Times New Roman"/>
              </w:rPr>
            </w:pPr>
            <w:r w:rsidRPr="00894E72">
              <w:rPr>
                <w:rFonts w:ascii="Times New Roman" w:hAnsi="Times New Roman" w:cs="Times New Roman"/>
              </w:rPr>
              <w:t>Улучшение личностного развития;</w:t>
            </w:r>
          </w:p>
        </w:tc>
      </w:tr>
      <w:tr w:rsidR="00795572" w:rsidRPr="00253FBB" w14:paraId="0618E057" w14:textId="77777777" w:rsidTr="00237CCB">
        <w:trPr>
          <w:trHeight w:val="864"/>
        </w:trPr>
        <w:tc>
          <w:tcPr>
            <w:tcW w:w="2660" w:type="dxa"/>
            <w:vAlign w:val="center"/>
          </w:tcPr>
          <w:p w14:paraId="27E21CB5" w14:textId="77777777"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Организация контроля</w:t>
            </w:r>
          </w:p>
        </w:tc>
        <w:tc>
          <w:tcPr>
            <w:tcW w:w="7513" w:type="dxa"/>
            <w:vAlign w:val="center"/>
          </w:tcPr>
          <w:p w14:paraId="2874060D" w14:textId="77777777" w:rsidR="00795572" w:rsidRPr="00894E72"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894E72">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6A7376">
              <w:rPr>
                <w:rFonts w:ascii="Times New Roman" w:hAnsi="Times New Roman" w:cs="Times New Roman"/>
              </w:rPr>
              <w:t>Нижнее Санчелеево</w:t>
            </w:r>
            <w:r w:rsidRPr="00894E72">
              <w:rPr>
                <w:rFonts w:ascii="Times New Roman" w:hAnsi="Times New Roman" w:cs="Times New Roman"/>
                <w:sz w:val="22"/>
                <w:szCs w:val="22"/>
              </w:rPr>
              <w:t xml:space="preserve"> муниципального района Ставропольский Самарской области</w:t>
            </w:r>
          </w:p>
        </w:tc>
      </w:tr>
    </w:tbl>
    <w:p w14:paraId="03632541" w14:textId="77777777" w:rsidR="00795572" w:rsidRPr="00253FBB" w:rsidRDefault="00795572" w:rsidP="00795572">
      <w:pPr>
        <w:pStyle w:val="ad"/>
        <w:widowControl/>
        <w:shd w:val="clear" w:color="auto" w:fill="FFFFFF"/>
        <w:spacing w:line="276" w:lineRule="auto"/>
        <w:ind w:firstLine="709"/>
        <w:jc w:val="both"/>
        <w:rPr>
          <w:sz w:val="22"/>
          <w:szCs w:val="22"/>
        </w:rPr>
      </w:pPr>
    </w:p>
    <w:p w14:paraId="0D98D235" w14:textId="77777777"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Общая характеристика сферы реализации Подпрограммы</w:t>
      </w:r>
    </w:p>
    <w:p w14:paraId="3AC4F972" w14:textId="77777777" w:rsidR="00795572" w:rsidRPr="00253FBB" w:rsidRDefault="00795572" w:rsidP="00795572">
      <w:pPr>
        <w:shd w:val="clear" w:color="auto" w:fill="FFFFFF"/>
        <w:spacing w:after="0"/>
        <w:ind w:firstLine="709"/>
        <w:rPr>
          <w:rFonts w:ascii="Times New Roman" w:hAnsi="Times New Roman" w:cs="Times New Roman"/>
          <w:color w:val="000000"/>
        </w:rPr>
      </w:pPr>
    </w:p>
    <w:p w14:paraId="31A25B1D" w14:textId="77777777" w:rsidR="00795572" w:rsidRPr="00253FBB" w:rsidRDefault="00795572" w:rsidP="00795572">
      <w:pPr>
        <w:pStyle w:val="ConsPlusNormal"/>
        <w:shd w:val="clear" w:color="auto" w:fill="FFFFFF"/>
        <w:spacing w:line="276" w:lineRule="auto"/>
        <w:ind w:firstLine="709"/>
        <w:jc w:val="both"/>
        <w:rPr>
          <w:rFonts w:ascii="Times New Roman" w:hAnsi="Times New Roman" w:cs="Times New Roman"/>
          <w:sz w:val="22"/>
          <w:szCs w:val="22"/>
        </w:rPr>
      </w:pPr>
      <w:r w:rsidRPr="00253FBB">
        <w:rPr>
          <w:rFonts w:ascii="Times New Roman" w:hAnsi="Times New Roman" w:cs="Times New Roman"/>
          <w:sz w:val="22"/>
          <w:szCs w:val="22"/>
        </w:rPr>
        <w:t xml:space="preserve">Подпрограмма в сфере социальная политика направлена на </w:t>
      </w:r>
      <w:r w:rsidRPr="00253FBB">
        <w:rPr>
          <w:rFonts w:ascii="Times New Roman" w:hAnsi="Times New Roman" w:cs="Times New Roman"/>
          <w:color w:val="000000"/>
          <w:sz w:val="22"/>
          <w:szCs w:val="22"/>
        </w:rPr>
        <w:t>э</w:t>
      </w:r>
      <w:r w:rsidRPr="00253FBB">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14:paraId="3C8E3310"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Одной из особенностей современной социально-демографической ситуации на территории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
    <w:p w14:paraId="3649CA40"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14:paraId="47E0C022"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14:paraId="1437ABC0"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на </w:t>
      </w:r>
      <w:r w:rsidR="00894E72">
        <w:rPr>
          <w:rFonts w:ascii="Times New Roman" w:hAnsi="Times New Roman" w:cs="Times New Roman"/>
        </w:rPr>
        <w:t>2021-2023</w:t>
      </w:r>
      <w:r w:rsidR="00AD4C1A">
        <w:rPr>
          <w:rFonts w:ascii="Times New Roman" w:hAnsi="Times New Roman" w:cs="Times New Roman"/>
        </w:rPr>
        <w:t xml:space="preserve"> годы</w:t>
      </w:r>
      <w:r w:rsidRPr="00253FBB">
        <w:rPr>
          <w:rFonts w:ascii="Times New Roman" w:hAnsi="Times New Roman" w:cs="Times New Roman"/>
        </w:rPr>
        <w:t>.</w:t>
      </w:r>
    </w:p>
    <w:p w14:paraId="36C49E98"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14:paraId="30050FC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14:paraId="4D3A0D1E"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lastRenderedPageBreak/>
        <w:t>Подписание Конвенции фактически утвердило принципы, на которых должна строиться политика государства в отношении инвалидов.</w:t>
      </w:r>
    </w:p>
    <w:p w14:paraId="471625F8"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Согласно Конвенции</w:t>
      </w:r>
      <w:r w:rsidR="007A6DCA">
        <w:rPr>
          <w:rFonts w:ascii="Times New Roman" w:hAnsi="Times New Roman" w:cs="Times New Roman"/>
          <w:color w:val="000000"/>
        </w:rPr>
        <w:t>,</w:t>
      </w:r>
      <w:r w:rsidRPr="00253FBB">
        <w:rPr>
          <w:rFonts w:ascii="Times New Roman" w:hAnsi="Times New Roman" w:cs="Times New Roman"/>
          <w:color w:val="000000"/>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14:paraId="37BB6E6A"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14:paraId="2C87B1C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14:paraId="6CBAD309"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14:paraId="563EFAA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14:paraId="4921BDCA"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14:paraId="2E7ADD47"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w:t>
      </w:r>
      <w:r w:rsidR="00894E72">
        <w:rPr>
          <w:rFonts w:ascii="Times New Roman" w:hAnsi="Times New Roman" w:cs="Times New Roman"/>
          <w:color w:val="000000"/>
        </w:rPr>
        <w:t>22</w:t>
      </w:r>
      <w:r w:rsidRPr="00253FBB">
        <w:rPr>
          <w:rFonts w:ascii="Times New Roman" w:hAnsi="Times New Roman" w:cs="Times New Roman"/>
          <w:color w:val="000000"/>
        </w:rPr>
        <w:t xml:space="preserve"> году добиться позитивного изменения ситуации, связанной с доступной средой для инвалидов.</w:t>
      </w:r>
    </w:p>
    <w:p w14:paraId="3A87C00A"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14:paraId="04DF11E8"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14:paraId="7CBEB5B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14:paraId="3B4D1AEC"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несогласованность действий при реализации мероприятий в рамках Подпрограммы.</w:t>
      </w:r>
    </w:p>
    <w:p w14:paraId="180E9E7D"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14:paraId="03E2D138"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14:paraId="2F81007A"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14:paraId="02FC0577"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дисбаланс спроса и предложения на рынке труда в профессиональном разрезе;</w:t>
      </w:r>
    </w:p>
    <w:p w14:paraId="196A621A"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высокий уровень сельской безработицы;</w:t>
      </w:r>
    </w:p>
    <w:p w14:paraId="214237F2"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увеличение доли инвалидов;</w:t>
      </w:r>
    </w:p>
    <w:p w14:paraId="046907C0"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сохранение низкой конкурентоспособности на рынке труда; </w:t>
      </w:r>
    </w:p>
    <w:p w14:paraId="4C5AF324"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предпенсионного возраста;</w:t>
      </w:r>
    </w:p>
    <w:p w14:paraId="582E943A"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заработная плата.</w:t>
      </w:r>
    </w:p>
    <w:p w14:paraId="0DF96158"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Подпрограмма определяет порядок и условия участия администрации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w:t>
      </w:r>
      <w:r w:rsidRPr="00253FBB">
        <w:rPr>
          <w:rFonts w:ascii="Times New Roman" w:hAnsi="Times New Roman" w:cs="Times New Roman"/>
        </w:rPr>
        <w:lastRenderedPageBreak/>
        <w:t xml:space="preserve">возрасте от 14 до 18 лет в свободное от учебы время. Указанные виды работ организуются администрацией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33183281"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14:paraId="425647EB"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Временные работы для безработных граждан призваны обеспечивать:</w:t>
      </w:r>
    </w:p>
    <w:p w14:paraId="0311E009"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удовлетворение потребности администрации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выполнение работ, носящих временный характер;  </w:t>
      </w:r>
    </w:p>
    <w:p w14:paraId="5FCC6EB1"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14:paraId="40BF69B3"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сохранение мотивации к труду лиц, имеющих перерыв в работе.</w:t>
      </w:r>
    </w:p>
    <w:p w14:paraId="0A46CA01"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14:paraId="58C030E6"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14:paraId="6020CBA8" w14:textId="77777777" w:rsidR="00795572" w:rsidRPr="00253FBB" w:rsidRDefault="00795572" w:rsidP="00795572">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14:paraId="6531DFA5" w14:textId="77777777"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Культурно-массовые мероприятия проводятся администрацией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w:t>
      </w:r>
    </w:p>
    <w:p w14:paraId="455DA132" w14:textId="77777777" w:rsidR="00EE61EB" w:rsidRDefault="00EE61EB" w:rsidP="00795572">
      <w:pPr>
        <w:shd w:val="clear" w:color="auto" w:fill="FFFFFF"/>
        <w:spacing w:after="0"/>
        <w:ind w:firstLine="709"/>
        <w:jc w:val="both"/>
        <w:rPr>
          <w:rFonts w:ascii="Times New Roman" w:hAnsi="Times New Roman" w:cs="Times New Roman"/>
        </w:rPr>
      </w:pPr>
    </w:p>
    <w:p w14:paraId="33FDD65A" w14:textId="77777777"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b/>
          <w:color w:val="000000"/>
        </w:rPr>
      </w:pPr>
      <w:r w:rsidRPr="00253FBB">
        <w:rPr>
          <w:rFonts w:ascii="Times New Roman" w:hAnsi="Times New Roman" w:cs="Times New Roman"/>
          <w:b/>
          <w:color w:val="000000"/>
        </w:rPr>
        <w:t>Цели и задачи</w:t>
      </w:r>
      <w:r w:rsidRPr="00253FBB">
        <w:rPr>
          <w:rFonts w:ascii="Times New Roman" w:hAnsi="Times New Roman" w:cs="Times New Roman"/>
          <w:b/>
          <w:bCs/>
          <w:color w:val="000000"/>
        </w:rPr>
        <w:t xml:space="preserve"> Подпрограммы, сроки и механизмы ее реализации</w:t>
      </w:r>
    </w:p>
    <w:p w14:paraId="2C1516B5" w14:textId="77777777" w:rsidR="00795572" w:rsidRPr="00253FBB" w:rsidRDefault="00795572" w:rsidP="00795572">
      <w:pPr>
        <w:shd w:val="clear" w:color="auto" w:fill="FFFFFF"/>
        <w:spacing w:after="0"/>
        <w:ind w:firstLine="709"/>
        <w:jc w:val="both"/>
        <w:rPr>
          <w:rFonts w:ascii="Times New Roman" w:hAnsi="Times New Roman" w:cs="Times New Roman"/>
          <w:b/>
          <w:bCs/>
          <w:color w:val="000000"/>
        </w:rPr>
      </w:pPr>
    </w:p>
    <w:p w14:paraId="4014F9B1"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Целями Подпрограммы являются:</w:t>
      </w:r>
    </w:p>
    <w:p w14:paraId="7FBBD044"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населения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6331C028"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w:t>
      </w:r>
      <w:r w:rsidR="00EE61EB" w:rsidRPr="00EE61EB">
        <w:rPr>
          <w:rFonts w:ascii="Times New Roman" w:hAnsi="Times New Roman" w:cs="Times New Roman"/>
        </w:rPr>
        <w:t xml:space="preserve">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06A59753"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6A7376">
        <w:rPr>
          <w:rFonts w:ascii="Times New Roman" w:hAnsi="Times New Roman" w:cs="Times New Roman"/>
        </w:rPr>
        <w:t>Нижнее Санчелеево</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19AB07FF" w14:textId="77777777" w:rsidR="00795572" w:rsidRPr="00894E72" w:rsidRDefault="00795572" w:rsidP="001865A6">
      <w:pPr>
        <w:numPr>
          <w:ilvl w:val="0"/>
          <w:numId w:val="21"/>
        </w:numPr>
        <w:shd w:val="clear" w:color="auto" w:fill="FFFFFF"/>
        <w:spacing w:after="0"/>
        <w:ind w:left="0" w:firstLine="709"/>
        <w:jc w:val="both"/>
        <w:rPr>
          <w:rFonts w:ascii="Times New Roman" w:hAnsi="Times New Roman" w:cs="Times New Roman"/>
        </w:rPr>
      </w:pPr>
      <w:r w:rsidRPr="00894E72">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14:paraId="515E87FE" w14:textId="77777777" w:rsidR="008F08AB" w:rsidRPr="00894E72" w:rsidRDefault="008F08AB" w:rsidP="008F08AB">
      <w:pPr>
        <w:shd w:val="clear" w:color="auto" w:fill="FFFFFF"/>
        <w:spacing w:after="0" w:line="240" w:lineRule="auto"/>
        <w:textAlignment w:val="baseline"/>
        <w:rPr>
          <w:rFonts w:ascii="Times New Roman" w:hAnsi="Times New Roman" w:cs="Times New Roman"/>
          <w:color w:val="010101"/>
        </w:rPr>
      </w:pPr>
      <w:r w:rsidRPr="00894E72">
        <w:rPr>
          <w:color w:val="010101"/>
        </w:rPr>
        <w:t xml:space="preserve">               5.          </w:t>
      </w:r>
      <w:r w:rsidR="00025A53" w:rsidRPr="00894E72">
        <w:rPr>
          <w:color w:val="010101"/>
        </w:rPr>
        <w:t xml:space="preserve">Создание условий </w:t>
      </w:r>
      <w:proofErr w:type="gramStart"/>
      <w:r w:rsidR="00025A53" w:rsidRPr="00894E72">
        <w:rPr>
          <w:color w:val="010101"/>
        </w:rPr>
        <w:t>для п</w:t>
      </w:r>
      <w:r w:rsidRPr="00894E72">
        <w:rPr>
          <w:rFonts w:ascii="Times New Roman" w:hAnsi="Times New Roman" w:cs="Times New Roman"/>
          <w:color w:val="010101"/>
        </w:rPr>
        <w:t>овышение</w:t>
      </w:r>
      <w:proofErr w:type="gramEnd"/>
      <w:r w:rsidRPr="00894E72">
        <w:rPr>
          <w:rFonts w:ascii="Times New Roman" w:hAnsi="Times New Roman" w:cs="Times New Roman"/>
          <w:color w:val="010101"/>
        </w:rPr>
        <w:t xml:space="preserve"> привлекательности</w:t>
      </w:r>
      <w:r w:rsidR="00025A53" w:rsidRPr="00894E72">
        <w:rPr>
          <w:rFonts w:ascii="Times New Roman" w:hAnsi="Times New Roman" w:cs="Times New Roman"/>
          <w:color w:val="010101"/>
        </w:rPr>
        <w:t xml:space="preserve"> услуг, предоставляемых учреждениями культуры и дополнительного образования для сельского населения</w:t>
      </w:r>
      <w:r w:rsidRPr="00894E72">
        <w:rPr>
          <w:rFonts w:ascii="Times New Roman" w:hAnsi="Times New Roman" w:cs="Times New Roman"/>
          <w:color w:val="010101"/>
        </w:rPr>
        <w:t>;</w:t>
      </w:r>
    </w:p>
    <w:p w14:paraId="32940A9E" w14:textId="77777777" w:rsidR="00025A53" w:rsidRPr="00894E72" w:rsidRDefault="008F08AB" w:rsidP="00025A53">
      <w:pPr>
        <w:shd w:val="clear" w:color="auto" w:fill="FFFFFF"/>
        <w:spacing w:after="0" w:line="240" w:lineRule="auto"/>
        <w:textAlignment w:val="baseline"/>
        <w:rPr>
          <w:rFonts w:ascii="Times New Roman" w:hAnsi="Times New Roman" w:cs="Times New Roman"/>
          <w:shd w:val="clear" w:color="auto" w:fill="FFFFFF"/>
        </w:rPr>
      </w:pPr>
      <w:r w:rsidRPr="00894E72">
        <w:rPr>
          <w:rFonts w:ascii="Times New Roman" w:hAnsi="Times New Roman" w:cs="Times New Roman"/>
          <w:color w:val="010101"/>
        </w:rPr>
        <w:t xml:space="preserve">            7.          </w:t>
      </w:r>
      <w:r w:rsidRPr="00894E72">
        <w:rPr>
          <w:rFonts w:ascii="Times New Roman" w:hAnsi="Times New Roman" w:cs="Times New Roman"/>
        </w:rPr>
        <w:t>С</w:t>
      </w:r>
      <w:r w:rsidRPr="00894E72">
        <w:rPr>
          <w:rFonts w:ascii="Times New Roman" w:hAnsi="Times New Roman" w:cs="Times New Roman"/>
          <w:shd w:val="clear" w:color="auto" w:fill="FFFFFF"/>
        </w:rPr>
        <w:t>охранения материальной базы и обновления внешнего вида здания, создания эстетического интерьера помещений.</w:t>
      </w:r>
    </w:p>
    <w:p w14:paraId="74682616" w14:textId="77777777" w:rsidR="00795572" w:rsidRPr="00253FBB" w:rsidRDefault="00795572" w:rsidP="00795572">
      <w:pPr>
        <w:shd w:val="clear" w:color="auto" w:fill="FFFFFF"/>
        <w:spacing w:after="0"/>
        <w:ind w:firstLine="709"/>
        <w:jc w:val="both"/>
        <w:rPr>
          <w:rFonts w:ascii="Times New Roman" w:hAnsi="Times New Roman" w:cs="Times New Roman"/>
        </w:rPr>
      </w:pPr>
      <w:r w:rsidRPr="00894E72">
        <w:rPr>
          <w:rFonts w:ascii="Times New Roman" w:hAnsi="Times New Roman" w:cs="Times New Roman"/>
        </w:rPr>
        <w:t>Для достижен</w:t>
      </w:r>
      <w:r w:rsidRPr="00253FBB">
        <w:rPr>
          <w:rFonts w:ascii="Times New Roman" w:hAnsi="Times New Roman" w:cs="Times New Roman"/>
        </w:rPr>
        <w:t>ия указанных целей предусматривается решение следующих задач:</w:t>
      </w:r>
    </w:p>
    <w:p w14:paraId="5A8A2043" w14:textId="77777777" w:rsidR="00795572" w:rsidRPr="00253FBB" w:rsidRDefault="00795572" w:rsidP="001865A6">
      <w:pPr>
        <w:numPr>
          <w:ilvl w:val="0"/>
          <w:numId w:val="22"/>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14:paraId="0004975D" w14:textId="77777777" w:rsidR="00795572" w:rsidRPr="00253FBB" w:rsidRDefault="00795572" w:rsidP="001865A6">
      <w:pPr>
        <w:numPr>
          <w:ilvl w:val="0"/>
          <w:numId w:val="23"/>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Формирование к 20</w:t>
      </w:r>
      <w:r w:rsidR="00E33E58">
        <w:rPr>
          <w:rFonts w:ascii="Times New Roman" w:hAnsi="Times New Roman" w:cs="Times New Roman"/>
        </w:rPr>
        <w:t>2</w:t>
      </w:r>
      <w:r w:rsidR="00894E72">
        <w:rPr>
          <w:rFonts w:ascii="Times New Roman" w:hAnsi="Times New Roman" w:cs="Times New Roman"/>
        </w:rPr>
        <w:t>2</w:t>
      </w:r>
      <w:r w:rsidRPr="00253FBB">
        <w:rPr>
          <w:rFonts w:ascii="Times New Roman" w:hAnsi="Times New Roman" w:cs="Times New Roman"/>
        </w:rPr>
        <w:t xml:space="preserve">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w:t>
      </w:r>
      <w:r w:rsidRPr="00253FBB">
        <w:rPr>
          <w:rFonts w:ascii="Times New Roman" w:hAnsi="Times New Roman" w:cs="Times New Roman"/>
        </w:rPr>
        <w:lastRenderedPageBreak/>
        <w:t>Совершенствование механизма предоставления услуг в сфере реабилитации с целью интеграции инвалидов в общество;</w:t>
      </w:r>
    </w:p>
    <w:p w14:paraId="4B2F8946" w14:textId="77777777"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14:paraId="79B22F00" w14:textId="77777777" w:rsidR="00795572" w:rsidRPr="00894E72"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 xml:space="preserve">Привлечение общественных организаций, объединяющих различные социальные группы населения, к </w:t>
      </w:r>
      <w:r w:rsidRPr="00894E72">
        <w:rPr>
          <w:rFonts w:ascii="Times New Roman" w:hAnsi="Times New Roman" w:cs="Times New Roman"/>
        </w:rPr>
        <w:t>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43C20245" w14:textId="77777777" w:rsidR="008F08AB" w:rsidRPr="00894E72" w:rsidRDefault="008F08AB"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894E72">
        <w:rPr>
          <w:rFonts w:ascii="Times New Roman" w:hAnsi="Times New Roman" w:cs="Times New Roman"/>
          <w:shd w:val="clear" w:color="auto" w:fill="FFFFFF"/>
        </w:rPr>
        <w:t>Создание современных условий по организации досуга и отдыха, направленных на приобщение к культуре и искусству, развитие творческих способностей всех категорий сельского поселения. </w:t>
      </w:r>
    </w:p>
    <w:p w14:paraId="04DDE0DE"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894E72">
        <w:rPr>
          <w:rFonts w:ascii="Times New Roman" w:hAnsi="Times New Roman" w:cs="Times New Roman"/>
        </w:rPr>
        <w:t>Вышеуказанные</w:t>
      </w:r>
      <w:r w:rsidRPr="00253FBB">
        <w:rPr>
          <w:rFonts w:ascii="Times New Roman" w:hAnsi="Times New Roman" w:cs="Times New Roman"/>
        </w:rPr>
        <w:t xml:space="preserve"> задачи будут реализованы в период с 20</w:t>
      </w:r>
      <w:r w:rsidR="00894E72">
        <w:rPr>
          <w:rFonts w:ascii="Times New Roman" w:hAnsi="Times New Roman" w:cs="Times New Roman"/>
        </w:rPr>
        <w:t>21</w:t>
      </w:r>
      <w:r w:rsidRPr="00253FBB">
        <w:rPr>
          <w:rFonts w:ascii="Times New Roman" w:hAnsi="Times New Roman" w:cs="Times New Roman"/>
        </w:rPr>
        <w:t xml:space="preserve"> года по 20</w:t>
      </w:r>
      <w:r w:rsidR="00894E72">
        <w:rPr>
          <w:rFonts w:ascii="Times New Roman" w:hAnsi="Times New Roman" w:cs="Times New Roman"/>
        </w:rPr>
        <w:t>23</w:t>
      </w:r>
      <w:r w:rsidRPr="00253FBB">
        <w:rPr>
          <w:rFonts w:ascii="Times New Roman" w:hAnsi="Times New Roman" w:cs="Times New Roman"/>
        </w:rPr>
        <w:t xml:space="preserve"> год.</w:t>
      </w:r>
    </w:p>
    <w:p w14:paraId="4F086948" w14:textId="77777777"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7A6DCA">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14:paraId="10BBD7AF" w14:textId="77777777" w:rsidR="00795572" w:rsidRDefault="00795572" w:rsidP="00795572">
      <w:pPr>
        <w:shd w:val="clear" w:color="auto" w:fill="FFFFFF"/>
        <w:spacing w:after="0"/>
        <w:ind w:firstLine="709"/>
        <w:jc w:val="both"/>
        <w:rPr>
          <w:rFonts w:ascii="Times New Roman" w:hAnsi="Times New Roman" w:cs="Times New Roman"/>
        </w:rPr>
      </w:pPr>
    </w:p>
    <w:p w14:paraId="114E16F7" w14:textId="77777777" w:rsidR="00795572"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14:paraId="7BD3B2A8" w14:textId="77777777" w:rsidR="00795572" w:rsidRPr="00253FBB" w:rsidRDefault="00795572" w:rsidP="00795572">
      <w:pPr>
        <w:shd w:val="clear" w:color="auto" w:fill="FFFFFF"/>
        <w:spacing w:after="0"/>
        <w:ind w:firstLine="709"/>
        <w:jc w:val="right"/>
        <w:rPr>
          <w:rFonts w:ascii="Times New Roman" w:hAnsi="Times New Roman" w:cs="Times New Roman"/>
        </w:rPr>
      </w:pPr>
      <w:r>
        <w:rPr>
          <w:rFonts w:ascii="Times New Roman" w:hAnsi="Times New Roman" w:cs="Times New Roman"/>
        </w:rPr>
        <w:t>Таблица №1</w:t>
      </w:r>
    </w:p>
    <w:tbl>
      <w:tblPr>
        <w:tblW w:w="15464" w:type="dxa"/>
        <w:tblInd w:w="-8" w:type="dxa"/>
        <w:tblLayout w:type="fixed"/>
        <w:tblCellMar>
          <w:left w:w="70" w:type="dxa"/>
          <w:right w:w="70" w:type="dxa"/>
        </w:tblCellMar>
        <w:tblLook w:val="0000" w:firstRow="0" w:lastRow="0" w:firstColumn="0" w:lastColumn="0" w:noHBand="0" w:noVBand="0"/>
      </w:tblPr>
      <w:tblGrid>
        <w:gridCol w:w="3764"/>
        <w:gridCol w:w="64"/>
        <w:gridCol w:w="78"/>
        <w:gridCol w:w="1701"/>
        <w:gridCol w:w="220"/>
        <w:gridCol w:w="1416"/>
        <w:gridCol w:w="1417"/>
        <w:gridCol w:w="1483"/>
        <w:gridCol w:w="1070"/>
        <w:gridCol w:w="1417"/>
        <w:gridCol w:w="1417"/>
        <w:gridCol w:w="1417"/>
      </w:tblGrid>
      <w:tr w:rsidR="00795572" w:rsidRPr="00253FBB" w14:paraId="3DD6F792" w14:textId="77777777" w:rsidTr="00237CCB">
        <w:trPr>
          <w:gridAfter w:val="4"/>
          <w:wAfter w:w="5321" w:type="dxa"/>
          <w:cantSplit/>
          <w:trHeight w:val="240"/>
        </w:trPr>
        <w:tc>
          <w:tcPr>
            <w:tcW w:w="3906" w:type="dxa"/>
            <w:gridSpan w:val="3"/>
            <w:vMerge w:val="restart"/>
            <w:tcBorders>
              <w:top w:val="single" w:sz="6" w:space="0" w:color="auto"/>
              <w:left w:val="single" w:sz="6" w:space="0" w:color="auto"/>
              <w:bottom w:val="nil"/>
              <w:right w:val="single" w:sz="6" w:space="0" w:color="auto"/>
            </w:tcBorders>
            <w:vAlign w:val="center"/>
          </w:tcPr>
          <w:p w14:paraId="0379C854" w14:textId="77777777" w:rsidR="00795572" w:rsidRPr="00253FBB" w:rsidRDefault="00795572" w:rsidP="009E0F9D">
            <w:pPr>
              <w:pStyle w:val="ConsPlusCell"/>
              <w:widowControl/>
              <w:shd w:val="clear" w:color="auto" w:fill="FFFFFF"/>
              <w:spacing w:line="276" w:lineRule="auto"/>
              <w:ind w:firstLine="709"/>
              <w:rPr>
                <w:sz w:val="22"/>
                <w:szCs w:val="22"/>
              </w:rPr>
            </w:pPr>
            <w:r w:rsidRPr="00253FBB">
              <w:rPr>
                <w:sz w:val="22"/>
                <w:szCs w:val="22"/>
              </w:rPr>
              <w:t>Мероприятия</w:t>
            </w:r>
          </w:p>
        </w:tc>
        <w:tc>
          <w:tcPr>
            <w:tcW w:w="1921" w:type="dxa"/>
            <w:gridSpan w:val="2"/>
            <w:vMerge w:val="restart"/>
            <w:tcBorders>
              <w:top w:val="single" w:sz="6" w:space="0" w:color="auto"/>
              <w:left w:val="single" w:sz="6" w:space="0" w:color="auto"/>
              <w:right w:val="single" w:sz="6" w:space="0" w:color="auto"/>
            </w:tcBorders>
            <w:vAlign w:val="center"/>
          </w:tcPr>
          <w:p w14:paraId="7206E434" w14:textId="77777777" w:rsidR="00795572" w:rsidRPr="00253FBB" w:rsidRDefault="00795572" w:rsidP="007A6DCA">
            <w:pPr>
              <w:pStyle w:val="ConsPlusCell"/>
              <w:widowControl/>
              <w:shd w:val="clear" w:color="auto" w:fill="FFFFFF"/>
              <w:spacing w:line="276" w:lineRule="auto"/>
              <w:jc w:val="center"/>
              <w:rPr>
                <w:sz w:val="22"/>
                <w:szCs w:val="22"/>
              </w:rPr>
            </w:pPr>
            <w:r w:rsidRPr="00253FBB">
              <w:rPr>
                <w:sz w:val="22"/>
                <w:szCs w:val="22"/>
              </w:rPr>
              <w:t>Источник финансирования</w:t>
            </w:r>
          </w:p>
        </w:tc>
        <w:tc>
          <w:tcPr>
            <w:tcW w:w="4316" w:type="dxa"/>
            <w:gridSpan w:val="3"/>
            <w:tcBorders>
              <w:top w:val="single" w:sz="6" w:space="0" w:color="auto"/>
              <w:left w:val="single" w:sz="6" w:space="0" w:color="auto"/>
              <w:bottom w:val="single" w:sz="6" w:space="0" w:color="auto"/>
              <w:right w:val="single" w:sz="6" w:space="0" w:color="auto"/>
            </w:tcBorders>
            <w:vAlign w:val="center"/>
          </w:tcPr>
          <w:p w14:paraId="0D6D86BF" w14:textId="77777777" w:rsidR="00795572" w:rsidRPr="00253FBB" w:rsidRDefault="00795572" w:rsidP="009E0F9D">
            <w:pPr>
              <w:pStyle w:val="ConsPlusCell"/>
              <w:widowControl/>
              <w:shd w:val="clear" w:color="auto" w:fill="FFFFFF"/>
              <w:spacing w:line="276" w:lineRule="auto"/>
              <w:ind w:firstLine="709"/>
              <w:jc w:val="center"/>
              <w:rPr>
                <w:sz w:val="22"/>
                <w:szCs w:val="22"/>
              </w:rPr>
            </w:pPr>
            <w:r w:rsidRPr="00253FBB">
              <w:rPr>
                <w:sz w:val="22"/>
                <w:szCs w:val="22"/>
              </w:rPr>
              <w:t>Планируемое зн</w:t>
            </w:r>
            <w:r>
              <w:rPr>
                <w:sz w:val="22"/>
                <w:szCs w:val="22"/>
              </w:rPr>
              <w:t>ачение (</w:t>
            </w:r>
            <w:r w:rsidRPr="00253FBB">
              <w:rPr>
                <w:sz w:val="22"/>
                <w:szCs w:val="22"/>
              </w:rPr>
              <w:t>руб.</w:t>
            </w:r>
            <w:r w:rsidR="00285322">
              <w:rPr>
                <w:sz w:val="22"/>
                <w:szCs w:val="22"/>
              </w:rPr>
              <w:t xml:space="preserve"> коп</w:t>
            </w:r>
            <w:r w:rsidRPr="00253FBB">
              <w:rPr>
                <w:sz w:val="22"/>
                <w:szCs w:val="22"/>
              </w:rPr>
              <w:t>)</w:t>
            </w:r>
          </w:p>
        </w:tc>
      </w:tr>
      <w:tr w:rsidR="00795572" w:rsidRPr="00253FBB" w14:paraId="5A95EAE0" w14:textId="77777777" w:rsidTr="00237CCB">
        <w:trPr>
          <w:gridAfter w:val="4"/>
          <w:wAfter w:w="5321" w:type="dxa"/>
          <w:cantSplit/>
          <w:trHeight w:val="341"/>
        </w:trPr>
        <w:tc>
          <w:tcPr>
            <w:tcW w:w="3906" w:type="dxa"/>
            <w:gridSpan w:val="3"/>
            <w:vMerge/>
            <w:tcBorders>
              <w:top w:val="nil"/>
              <w:left w:val="single" w:sz="6" w:space="0" w:color="auto"/>
              <w:bottom w:val="single" w:sz="6" w:space="0" w:color="auto"/>
              <w:right w:val="single" w:sz="6" w:space="0" w:color="auto"/>
            </w:tcBorders>
            <w:vAlign w:val="center"/>
          </w:tcPr>
          <w:p w14:paraId="7AE47FFD"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921" w:type="dxa"/>
            <w:gridSpan w:val="2"/>
            <w:vMerge/>
            <w:tcBorders>
              <w:left w:val="single" w:sz="6" w:space="0" w:color="auto"/>
              <w:bottom w:val="single" w:sz="6" w:space="0" w:color="auto"/>
              <w:right w:val="single" w:sz="6" w:space="0" w:color="auto"/>
            </w:tcBorders>
            <w:vAlign w:val="center"/>
          </w:tcPr>
          <w:p w14:paraId="2B0F18F4"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416" w:type="dxa"/>
            <w:tcBorders>
              <w:top w:val="single" w:sz="6" w:space="0" w:color="auto"/>
              <w:left w:val="single" w:sz="6" w:space="0" w:color="auto"/>
              <w:bottom w:val="single" w:sz="6" w:space="0" w:color="auto"/>
              <w:right w:val="single" w:sz="6" w:space="0" w:color="auto"/>
            </w:tcBorders>
            <w:vAlign w:val="center"/>
          </w:tcPr>
          <w:p w14:paraId="7D3D0ED8" w14:textId="77777777" w:rsidR="00795572" w:rsidRPr="00253FBB" w:rsidRDefault="00894E72" w:rsidP="00237CCB">
            <w:pPr>
              <w:pStyle w:val="ConsPlusCell"/>
              <w:widowControl/>
              <w:shd w:val="clear" w:color="auto" w:fill="FFFFFF"/>
              <w:spacing w:line="276" w:lineRule="auto"/>
              <w:jc w:val="center"/>
              <w:rPr>
                <w:sz w:val="22"/>
                <w:szCs w:val="22"/>
              </w:rPr>
            </w:pPr>
            <w:r>
              <w:rPr>
                <w:sz w:val="22"/>
                <w:szCs w:val="22"/>
              </w:rPr>
              <w:t>2021</w:t>
            </w:r>
            <w:r w:rsidR="00795572" w:rsidRPr="00253FBB">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vAlign w:val="center"/>
          </w:tcPr>
          <w:p w14:paraId="2A6F7C3E" w14:textId="77777777" w:rsidR="00795572" w:rsidRPr="00253FBB" w:rsidRDefault="00CF3080" w:rsidP="00237CCB">
            <w:pPr>
              <w:pStyle w:val="ConsPlusCell"/>
              <w:widowControl/>
              <w:shd w:val="clear" w:color="auto" w:fill="FFFFFF"/>
              <w:spacing w:line="276" w:lineRule="auto"/>
              <w:jc w:val="center"/>
              <w:rPr>
                <w:sz w:val="22"/>
                <w:szCs w:val="22"/>
              </w:rPr>
            </w:pPr>
            <w:r>
              <w:rPr>
                <w:sz w:val="22"/>
                <w:szCs w:val="22"/>
              </w:rPr>
              <w:t>202</w:t>
            </w:r>
            <w:r w:rsidR="00894E72">
              <w:rPr>
                <w:sz w:val="22"/>
                <w:szCs w:val="22"/>
              </w:rPr>
              <w:t>2</w:t>
            </w:r>
            <w:r w:rsidR="00795572" w:rsidRPr="00253FBB">
              <w:rPr>
                <w:sz w:val="22"/>
                <w:szCs w:val="22"/>
              </w:rPr>
              <w:t xml:space="preserve"> г.</w:t>
            </w:r>
          </w:p>
        </w:tc>
        <w:tc>
          <w:tcPr>
            <w:tcW w:w="1483" w:type="dxa"/>
            <w:tcBorders>
              <w:top w:val="single" w:sz="6" w:space="0" w:color="auto"/>
              <w:left w:val="single" w:sz="6" w:space="0" w:color="auto"/>
              <w:bottom w:val="single" w:sz="6" w:space="0" w:color="auto"/>
              <w:right w:val="single" w:sz="6" w:space="0" w:color="auto"/>
            </w:tcBorders>
            <w:vAlign w:val="center"/>
          </w:tcPr>
          <w:p w14:paraId="11FE0F19" w14:textId="77777777" w:rsidR="00795572" w:rsidRPr="00253FBB" w:rsidRDefault="00795572" w:rsidP="00237CCB">
            <w:pPr>
              <w:pStyle w:val="ConsPlusCell"/>
              <w:widowControl/>
              <w:shd w:val="clear" w:color="auto" w:fill="FFFFFF"/>
              <w:spacing w:line="276" w:lineRule="auto"/>
              <w:jc w:val="center"/>
              <w:rPr>
                <w:sz w:val="22"/>
                <w:szCs w:val="22"/>
              </w:rPr>
            </w:pPr>
            <w:r w:rsidRPr="00253FBB">
              <w:rPr>
                <w:sz w:val="22"/>
                <w:szCs w:val="22"/>
              </w:rPr>
              <w:t>20</w:t>
            </w:r>
            <w:r w:rsidR="00894E72">
              <w:rPr>
                <w:sz w:val="22"/>
                <w:szCs w:val="22"/>
              </w:rPr>
              <w:t>23</w:t>
            </w:r>
            <w:r w:rsidRPr="00253FBB">
              <w:rPr>
                <w:sz w:val="22"/>
                <w:szCs w:val="22"/>
              </w:rPr>
              <w:t xml:space="preserve"> г.</w:t>
            </w:r>
          </w:p>
        </w:tc>
      </w:tr>
      <w:tr w:rsidR="00795572" w:rsidRPr="00253FBB" w14:paraId="4638BB63" w14:textId="77777777" w:rsidTr="00237CCB">
        <w:trPr>
          <w:gridAfter w:val="4"/>
          <w:wAfter w:w="5321" w:type="dxa"/>
          <w:cantSplit/>
          <w:trHeight w:val="341"/>
        </w:trPr>
        <w:tc>
          <w:tcPr>
            <w:tcW w:w="10143" w:type="dxa"/>
            <w:gridSpan w:val="8"/>
            <w:tcBorders>
              <w:top w:val="nil"/>
              <w:left w:val="single" w:sz="6" w:space="0" w:color="auto"/>
              <w:bottom w:val="single" w:sz="6" w:space="0" w:color="auto"/>
              <w:right w:val="single" w:sz="6" w:space="0" w:color="auto"/>
            </w:tcBorders>
            <w:vAlign w:val="center"/>
          </w:tcPr>
          <w:p w14:paraId="44608770" w14:textId="77777777" w:rsidR="00795572" w:rsidRPr="00285322" w:rsidRDefault="00AD4C1A" w:rsidP="00AD4C1A">
            <w:pPr>
              <w:pStyle w:val="ConsPlusCell"/>
              <w:widowControl/>
              <w:shd w:val="clear" w:color="auto" w:fill="FFFFFF"/>
              <w:spacing w:line="276" w:lineRule="auto"/>
              <w:rPr>
                <w:sz w:val="22"/>
                <w:szCs w:val="22"/>
              </w:rPr>
            </w:pPr>
            <w:r>
              <w:rPr>
                <w:sz w:val="22"/>
                <w:szCs w:val="22"/>
              </w:rPr>
              <w:t xml:space="preserve">        1. </w:t>
            </w:r>
            <w:r w:rsidR="00795572" w:rsidRPr="00285322">
              <w:rPr>
                <w:sz w:val="22"/>
                <w:szCs w:val="22"/>
              </w:rPr>
              <w:t xml:space="preserve">Материальное содержание работников </w:t>
            </w:r>
            <w:r>
              <w:rPr>
                <w:sz w:val="22"/>
                <w:szCs w:val="22"/>
              </w:rPr>
              <w:t xml:space="preserve">в области </w:t>
            </w:r>
            <w:r w:rsidR="00795572" w:rsidRPr="00285322">
              <w:rPr>
                <w:sz w:val="22"/>
                <w:szCs w:val="22"/>
              </w:rPr>
              <w:t>социальной политик</w:t>
            </w:r>
            <w:r>
              <w:rPr>
                <w:sz w:val="22"/>
                <w:szCs w:val="22"/>
              </w:rPr>
              <w:t>и</w:t>
            </w:r>
            <w:r w:rsidR="00795572" w:rsidRPr="00285322">
              <w:rPr>
                <w:sz w:val="22"/>
                <w:szCs w:val="22"/>
              </w:rPr>
              <w:t xml:space="preserve"> в сельском поселении </w:t>
            </w:r>
          </w:p>
        </w:tc>
      </w:tr>
      <w:tr w:rsidR="00795572" w:rsidRPr="00253FBB" w14:paraId="417B8701" w14:textId="77777777" w:rsidTr="00237CCB">
        <w:trPr>
          <w:gridAfter w:val="4"/>
          <w:wAfter w:w="5321" w:type="dxa"/>
          <w:cantSplit/>
          <w:trHeight w:val="258"/>
        </w:trPr>
        <w:tc>
          <w:tcPr>
            <w:tcW w:w="3906" w:type="dxa"/>
            <w:gridSpan w:val="3"/>
            <w:tcBorders>
              <w:top w:val="single" w:sz="6" w:space="0" w:color="auto"/>
              <w:left w:val="single" w:sz="6" w:space="0" w:color="auto"/>
              <w:bottom w:val="nil"/>
              <w:right w:val="single" w:sz="6" w:space="0" w:color="auto"/>
            </w:tcBorders>
            <w:vAlign w:val="center"/>
          </w:tcPr>
          <w:p w14:paraId="0979ADCB" w14:textId="77777777" w:rsidR="00795572" w:rsidRPr="00530D92" w:rsidRDefault="00795572" w:rsidP="00AD4C1A">
            <w:pPr>
              <w:pStyle w:val="ConsPlusCell"/>
              <w:widowControl/>
              <w:shd w:val="clear" w:color="auto" w:fill="FFFFFF"/>
              <w:spacing w:line="276" w:lineRule="auto"/>
              <w:rPr>
                <w:sz w:val="22"/>
                <w:szCs w:val="22"/>
              </w:rPr>
            </w:pPr>
            <w:r w:rsidRPr="00530D92">
              <w:rPr>
                <w:sz w:val="22"/>
                <w:szCs w:val="22"/>
              </w:rPr>
              <w:t xml:space="preserve">Материальное содержание работников </w:t>
            </w:r>
            <w:r w:rsidR="00AD4C1A">
              <w:rPr>
                <w:sz w:val="22"/>
                <w:szCs w:val="22"/>
              </w:rPr>
              <w:t xml:space="preserve">в области </w:t>
            </w:r>
            <w:r w:rsidRPr="00530D92">
              <w:rPr>
                <w:sz w:val="22"/>
                <w:szCs w:val="22"/>
              </w:rPr>
              <w:t>социальной политик</w:t>
            </w:r>
            <w:r w:rsidR="00AD4C1A">
              <w:rPr>
                <w:sz w:val="22"/>
                <w:szCs w:val="22"/>
              </w:rPr>
              <w:t>и</w:t>
            </w:r>
          </w:p>
        </w:tc>
        <w:tc>
          <w:tcPr>
            <w:tcW w:w="1921" w:type="dxa"/>
            <w:gridSpan w:val="2"/>
            <w:tcBorders>
              <w:top w:val="single" w:sz="6" w:space="0" w:color="auto"/>
              <w:left w:val="single" w:sz="6" w:space="0" w:color="auto"/>
              <w:bottom w:val="single" w:sz="6" w:space="0" w:color="auto"/>
              <w:right w:val="single" w:sz="6" w:space="0" w:color="auto"/>
            </w:tcBorders>
            <w:vAlign w:val="center"/>
          </w:tcPr>
          <w:p w14:paraId="1C0CFCA5" w14:textId="77777777"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tcPr>
          <w:p w14:paraId="39450CC0" w14:textId="77777777" w:rsidR="00795572" w:rsidRPr="00285322" w:rsidRDefault="006A7376" w:rsidP="006A7376">
            <w:pPr>
              <w:pStyle w:val="ConsPlusCell"/>
              <w:widowControl/>
              <w:shd w:val="clear" w:color="auto" w:fill="FFFFFF"/>
              <w:spacing w:line="276" w:lineRule="auto"/>
              <w:rPr>
                <w:sz w:val="22"/>
                <w:szCs w:val="22"/>
              </w:rPr>
            </w:pPr>
            <w:r w:rsidRPr="00134856">
              <w:rPr>
                <w:rFonts w:eastAsia="Calibri"/>
                <w:lang w:eastAsia="zh-CN"/>
              </w:rPr>
              <w:t>84 357,33</w:t>
            </w:r>
          </w:p>
        </w:tc>
        <w:tc>
          <w:tcPr>
            <w:tcW w:w="1417" w:type="dxa"/>
            <w:tcBorders>
              <w:top w:val="single" w:sz="6" w:space="0" w:color="auto"/>
              <w:left w:val="single" w:sz="6" w:space="0" w:color="auto"/>
              <w:bottom w:val="single" w:sz="6" w:space="0" w:color="auto"/>
              <w:right w:val="single" w:sz="6" w:space="0" w:color="auto"/>
            </w:tcBorders>
            <w:vAlign w:val="center"/>
          </w:tcPr>
          <w:p w14:paraId="2906EE2E" w14:textId="77777777" w:rsidR="00795572" w:rsidRPr="00285322" w:rsidRDefault="006A7376" w:rsidP="006A7376">
            <w:pPr>
              <w:pStyle w:val="ConsPlusCell"/>
              <w:widowControl/>
              <w:shd w:val="clear" w:color="auto" w:fill="FFFFFF"/>
              <w:spacing w:line="276" w:lineRule="auto"/>
              <w:rPr>
                <w:sz w:val="22"/>
                <w:szCs w:val="22"/>
              </w:rPr>
            </w:pPr>
            <w:r w:rsidRPr="00134856">
              <w:rPr>
                <w:rFonts w:eastAsia="Calibri"/>
                <w:lang w:eastAsia="zh-CN"/>
              </w:rPr>
              <w:t>104 235,52</w:t>
            </w:r>
          </w:p>
        </w:tc>
        <w:tc>
          <w:tcPr>
            <w:tcW w:w="1483" w:type="dxa"/>
            <w:tcBorders>
              <w:top w:val="single" w:sz="6" w:space="0" w:color="auto"/>
              <w:left w:val="single" w:sz="6" w:space="0" w:color="auto"/>
              <w:bottom w:val="single" w:sz="6" w:space="0" w:color="auto"/>
              <w:right w:val="single" w:sz="6" w:space="0" w:color="auto"/>
            </w:tcBorders>
            <w:vAlign w:val="center"/>
          </w:tcPr>
          <w:p w14:paraId="09EC18AE" w14:textId="77777777" w:rsidR="00795572" w:rsidRPr="00253FBB" w:rsidRDefault="006A7376" w:rsidP="00611EB1">
            <w:pPr>
              <w:pStyle w:val="ConsPlusCell"/>
              <w:widowControl/>
              <w:shd w:val="clear" w:color="auto" w:fill="FFFFFF"/>
              <w:spacing w:line="276" w:lineRule="auto"/>
              <w:jc w:val="center"/>
              <w:rPr>
                <w:sz w:val="22"/>
                <w:szCs w:val="22"/>
              </w:rPr>
            </w:pPr>
            <w:r w:rsidRPr="00134856">
              <w:rPr>
                <w:rFonts w:eastAsia="Calibri"/>
                <w:lang w:eastAsia="zh-CN"/>
              </w:rPr>
              <w:t>104 235,52</w:t>
            </w:r>
          </w:p>
        </w:tc>
      </w:tr>
      <w:tr w:rsidR="00795572" w:rsidRPr="00253FBB" w14:paraId="5DB0808E" w14:textId="77777777" w:rsidTr="00237CCB">
        <w:trPr>
          <w:gridAfter w:val="4"/>
          <w:wAfter w:w="5321" w:type="dxa"/>
          <w:cantSplit/>
          <w:trHeight w:val="383"/>
        </w:trPr>
        <w:tc>
          <w:tcPr>
            <w:tcW w:w="5827" w:type="dxa"/>
            <w:gridSpan w:val="5"/>
            <w:tcBorders>
              <w:top w:val="single" w:sz="4" w:space="0" w:color="auto"/>
              <w:left w:val="single" w:sz="6" w:space="0" w:color="auto"/>
              <w:bottom w:val="single" w:sz="4" w:space="0" w:color="auto"/>
              <w:right w:val="single" w:sz="6" w:space="0" w:color="auto"/>
            </w:tcBorders>
            <w:vAlign w:val="center"/>
          </w:tcPr>
          <w:p w14:paraId="3AF70941" w14:textId="77777777"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6" w:space="0" w:color="auto"/>
              <w:left w:val="single" w:sz="6" w:space="0" w:color="auto"/>
              <w:right w:val="single" w:sz="6" w:space="0" w:color="auto"/>
            </w:tcBorders>
            <w:vAlign w:val="center"/>
          </w:tcPr>
          <w:p w14:paraId="322ADEED" w14:textId="77777777" w:rsidR="00795572" w:rsidRPr="00285322" w:rsidRDefault="006A7376" w:rsidP="006A7376">
            <w:pPr>
              <w:pStyle w:val="ConsPlusCell"/>
              <w:widowControl/>
              <w:shd w:val="clear" w:color="auto" w:fill="FFFFFF"/>
              <w:spacing w:line="276" w:lineRule="auto"/>
              <w:rPr>
                <w:sz w:val="22"/>
                <w:szCs w:val="22"/>
              </w:rPr>
            </w:pPr>
            <w:r w:rsidRPr="00134856">
              <w:rPr>
                <w:rFonts w:eastAsia="Calibri"/>
                <w:lang w:eastAsia="zh-CN"/>
              </w:rPr>
              <w:t>84 357,33</w:t>
            </w:r>
          </w:p>
        </w:tc>
        <w:tc>
          <w:tcPr>
            <w:tcW w:w="1417" w:type="dxa"/>
            <w:tcBorders>
              <w:top w:val="single" w:sz="6" w:space="0" w:color="auto"/>
              <w:left w:val="single" w:sz="6" w:space="0" w:color="auto"/>
              <w:right w:val="single" w:sz="6" w:space="0" w:color="auto"/>
            </w:tcBorders>
            <w:vAlign w:val="center"/>
          </w:tcPr>
          <w:p w14:paraId="31B6FB8C" w14:textId="77777777" w:rsidR="00795572" w:rsidRPr="00285322" w:rsidRDefault="006A7376" w:rsidP="006A7376">
            <w:pPr>
              <w:pStyle w:val="ConsPlusCell"/>
              <w:widowControl/>
              <w:shd w:val="clear" w:color="auto" w:fill="FFFFFF"/>
              <w:spacing w:line="276" w:lineRule="auto"/>
              <w:rPr>
                <w:sz w:val="22"/>
                <w:szCs w:val="22"/>
              </w:rPr>
            </w:pPr>
            <w:r w:rsidRPr="00134856">
              <w:rPr>
                <w:rFonts w:eastAsia="Calibri"/>
                <w:lang w:eastAsia="zh-CN"/>
              </w:rPr>
              <w:t>104 235,52</w:t>
            </w:r>
          </w:p>
        </w:tc>
        <w:tc>
          <w:tcPr>
            <w:tcW w:w="1483" w:type="dxa"/>
            <w:tcBorders>
              <w:top w:val="single" w:sz="6" w:space="0" w:color="auto"/>
              <w:left w:val="single" w:sz="6" w:space="0" w:color="auto"/>
              <w:right w:val="single" w:sz="6" w:space="0" w:color="auto"/>
            </w:tcBorders>
            <w:vAlign w:val="center"/>
          </w:tcPr>
          <w:p w14:paraId="53DCEE58" w14:textId="77777777" w:rsidR="00795572" w:rsidRPr="00253FBB" w:rsidRDefault="006A7376" w:rsidP="00611EB1">
            <w:pPr>
              <w:pStyle w:val="ConsPlusCell"/>
              <w:widowControl/>
              <w:shd w:val="clear" w:color="auto" w:fill="FFFFFF"/>
              <w:spacing w:line="276" w:lineRule="auto"/>
              <w:jc w:val="center"/>
              <w:rPr>
                <w:sz w:val="22"/>
                <w:szCs w:val="22"/>
              </w:rPr>
            </w:pPr>
            <w:r w:rsidRPr="00134856">
              <w:rPr>
                <w:rFonts w:eastAsia="Calibri"/>
                <w:lang w:eastAsia="zh-CN"/>
              </w:rPr>
              <w:t>104 235,52</w:t>
            </w:r>
          </w:p>
        </w:tc>
      </w:tr>
      <w:tr w:rsidR="00795572" w:rsidRPr="00253FBB" w14:paraId="68F5DC4E" w14:textId="77777777" w:rsidTr="00237CCB">
        <w:trPr>
          <w:gridAfter w:val="4"/>
          <w:wAfter w:w="5321" w:type="dxa"/>
          <w:cantSplit/>
          <w:trHeight w:val="383"/>
        </w:trPr>
        <w:tc>
          <w:tcPr>
            <w:tcW w:w="10143" w:type="dxa"/>
            <w:gridSpan w:val="8"/>
            <w:tcBorders>
              <w:top w:val="single" w:sz="4" w:space="0" w:color="auto"/>
              <w:left w:val="single" w:sz="6" w:space="0" w:color="auto"/>
              <w:bottom w:val="single" w:sz="4" w:space="0" w:color="auto"/>
              <w:right w:val="single" w:sz="6" w:space="0" w:color="auto"/>
            </w:tcBorders>
            <w:vAlign w:val="center"/>
          </w:tcPr>
          <w:p w14:paraId="5740B894" w14:textId="77777777" w:rsidR="00795572" w:rsidRPr="00285322" w:rsidRDefault="006E5F6B" w:rsidP="006E5F6B">
            <w:pPr>
              <w:pStyle w:val="ConsPlusCell"/>
              <w:widowControl/>
              <w:shd w:val="clear" w:color="auto" w:fill="FFFFFF"/>
              <w:spacing w:line="276" w:lineRule="auto"/>
              <w:ind w:left="1069"/>
              <w:rPr>
                <w:sz w:val="22"/>
                <w:szCs w:val="22"/>
              </w:rPr>
            </w:pPr>
            <w:r>
              <w:rPr>
                <w:sz w:val="22"/>
                <w:szCs w:val="22"/>
              </w:rPr>
              <w:t xml:space="preserve">2.   </w:t>
            </w:r>
            <w:r w:rsidR="00795572" w:rsidRPr="00285322">
              <w:rPr>
                <w:sz w:val="22"/>
                <w:szCs w:val="22"/>
              </w:rPr>
              <w:t>Материально – техническое содержание работников</w:t>
            </w:r>
            <w:r w:rsidR="00611EB1">
              <w:rPr>
                <w:sz w:val="22"/>
                <w:szCs w:val="22"/>
              </w:rPr>
              <w:t xml:space="preserve"> в области</w:t>
            </w:r>
            <w:r w:rsidR="00795572" w:rsidRPr="00285322">
              <w:rPr>
                <w:sz w:val="22"/>
                <w:szCs w:val="22"/>
              </w:rPr>
              <w:t xml:space="preserve"> социальной политик</w:t>
            </w:r>
            <w:r w:rsidR="00611EB1">
              <w:rPr>
                <w:sz w:val="22"/>
                <w:szCs w:val="22"/>
              </w:rPr>
              <w:t>и</w:t>
            </w:r>
            <w:r w:rsidR="00795572" w:rsidRPr="00285322">
              <w:rPr>
                <w:sz w:val="22"/>
                <w:szCs w:val="22"/>
              </w:rPr>
              <w:t xml:space="preserve"> в сельском поселении</w:t>
            </w:r>
          </w:p>
        </w:tc>
      </w:tr>
      <w:tr w:rsidR="00795572" w:rsidRPr="00253FBB" w14:paraId="397CA775" w14:textId="77777777" w:rsidTr="00237CCB">
        <w:trPr>
          <w:gridAfter w:val="4"/>
          <w:wAfter w:w="5321" w:type="dxa"/>
          <w:cantSplit/>
          <w:trHeight w:val="383"/>
        </w:trPr>
        <w:tc>
          <w:tcPr>
            <w:tcW w:w="3906" w:type="dxa"/>
            <w:gridSpan w:val="3"/>
            <w:tcBorders>
              <w:top w:val="single" w:sz="4" w:space="0" w:color="auto"/>
              <w:left w:val="single" w:sz="6" w:space="0" w:color="auto"/>
              <w:right w:val="single" w:sz="4" w:space="0" w:color="auto"/>
            </w:tcBorders>
            <w:vAlign w:val="center"/>
          </w:tcPr>
          <w:p w14:paraId="3B1194AC" w14:textId="77777777" w:rsidR="00795572" w:rsidRPr="00530D92" w:rsidRDefault="00795572" w:rsidP="00611EB1">
            <w:pPr>
              <w:pStyle w:val="ConsPlusCell"/>
              <w:widowControl/>
              <w:shd w:val="clear" w:color="auto" w:fill="FFFFFF"/>
              <w:spacing w:line="276" w:lineRule="auto"/>
              <w:rPr>
                <w:sz w:val="22"/>
                <w:szCs w:val="22"/>
              </w:rPr>
            </w:pPr>
            <w:r w:rsidRPr="00530D92">
              <w:rPr>
                <w:sz w:val="22"/>
                <w:szCs w:val="22"/>
              </w:rPr>
              <w:t>Материально</w:t>
            </w:r>
            <w:r>
              <w:rPr>
                <w:sz w:val="22"/>
                <w:szCs w:val="22"/>
              </w:rPr>
              <w:t xml:space="preserve"> </w:t>
            </w:r>
            <w:r w:rsidR="00237CCB">
              <w:rPr>
                <w:sz w:val="22"/>
                <w:szCs w:val="22"/>
              </w:rPr>
              <w:t>–</w:t>
            </w:r>
            <w:r>
              <w:rPr>
                <w:sz w:val="22"/>
                <w:szCs w:val="22"/>
              </w:rPr>
              <w:t xml:space="preserve"> техническое</w:t>
            </w:r>
            <w:r w:rsidRPr="00530D92">
              <w:rPr>
                <w:sz w:val="22"/>
                <w:szCs w:val="22"/>
              </w:rPr>
              <w:t xml:space="preserve"> содержание работников </w:t>
            </w:r>
            <w:r w:rsidR="00611EB1">
              <w:rPr>
                <w:sz w:val="22"/>
                <w:szCs w:val="22"/>
              </w:rPr>
              <w:t xml:space="preserve">в области </w:t>
            </w:r>
            <w:r w:rsidRPr="00530D92">
              <w:rPr>
                <w:sz w:val="22"/>
                <w:szCs w:val="22"/>
              </w:rPr>
              <w:t>социальной политик</w:t>
            </w:r>
            <w:r w:rsidR="00611EB1">
              <w:rPr>
                <w:sz w:val="22"/>
                <w:szCs w:val="22"/>
              </w:rPr>
              <w:t>и</w:t>
            </w:r>
          </w:p>
        </w:tc>
        <w:tc>
          <w:tcPr>
            <w:tcW w:w="1921" w:type="dxa"/>
            <w:gridSpan w:val="2"/>
            <w:tcBorders>
              <w:top w:val="single" w:sz="4" w:space="0" w:color="auto"/>
              <w:left w:val="single" w:sz="4" w:space="0" w:color="auto"/>
              <w:bottom w:val="single" w:sz="4" w:space="0" w:color="auto"/>
              <w:right w:val="single" w:sz="4" w:space="0" w:color="auto"/>
            </w:tcBorders>
            <w:vAlign w:val="center"/>
          </w:tcPr>
          <w:p w14:paraId="2C815963" w14:textId="77777777"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4" w:space="0" w:color="auto"/>
              <w:right w:val="single" w:sz="6" w:space="0" w:color="auto"/>
            </w:tcBorders>
            <w:vAlign w:val="center"/>
          </w:tcPr>
          <w:p w14:paraId="794EE8B4" w14:textId="77777777" w:rsidR="00795572" w:rsidRPr="00285322" w:rsidRDefault="006A7376" w:rsidP="006A7376">
            <w:pPr>
              <w:pStyle w:val="ConsPlusCell"/>
              <w:widowControl/>
              <w:shd w:val="clear" w:color="auto" w:fill="FFFFFF"/>
              <w:spacing w:line="276" w:lineRule="auto"/>
              <w:rPr>
                <w:sz w:val="22"/>
                <w:szCs w:val="22"/>
              </w:rPr>
            </w:pPr>
            <w:r>
              <w:rPr>
                <w:rFonts w:eastAsia="Calibri"/>
                <w:lang w:eastAsia="zh-CN"/>
              </w:rPr>
              <w:t>45 090,20</w:t>
            </w:r>
          </w:p>
        </w:tc>
        <w:tc>
          <w:tcPr>
            <w:tcW w:w="1417" w:type="dxa"/>
            <w:tcBorders>
              <w:top w:val="single" w:sz="6" w:space="0" w:color="auto"/>
              <w:left w:val="single" w:sz="6" w:space="0" w:color="auto"/>
              <w:right w:val="single" w:sz="6" w:space="0" w:color="auto"/>
            </w:tcBorders>
            <w:vAlign w:val="center"/>
          </w:tcPr>
          <w:p w14:paraId="63423501" w14:textId="77777777" w:rsidR="00795572" w:rsidRPr="00285322" w:rsidRDefault="006A7376" w:rsidP="006A7376">
            <w:pPr>
              <w:pStyle w:val="ConsPlusCell"/>
              <w:widowControl/>
              <w:shd w:val="clear" w:color="auto" w:fill="FFFFFF"/>
              <w:spacing w:line="276" w:lineRule="auto"/>
              <w:rPr>
                <w:sz w:val="22"/>
                <w:szCs w:val="22"/>
              </w:rPr>
            </w:pPr>
            <w:r w:rsidRPr="00134856">
              <w:rPr>
                <w:lang w:eastAsia="zh-CN"/>
              </w:rPr>
              <w:t>64</w:t>
            </w:r>
            <w:r>
              <w:rPr>
                <w:lang w:eastAsia="zh-CN"/>
              </w:rPr>
              <w:t> </w:t>
            </w:r>
            <w:r w:rsidRPr="00134856">
              <w:rPr>
                <w:lang w:eastAsia="zh-CN"/>
              </w:rPr>
              <w:t>370</w:t>
            </w:r>
            <w:r>
              <w:rPr>
                <w:lang w:eastAsia="zh-CN"/>
              </w:rPr>
              <w:t>,00</w:t>
            </w:r>
          </w:p>
        </w:tc>
        <w:tc>
          <w:tcPr>
            <w:tcW w:w="1483" w:type="dxa"/>
            <w:tcBorders>
              <w:top w:val="single" w:sz="6" w:space="0" w:color="auto"/>
              <w:left w:val="single" w:sz="6" w:space="0" w:color="auto"/>
              <w:right w:val="single" w:sz="6" w:space="0" w:color="auto"/>
            </w:tcBorders>
            <w:vAlign w:val="center"/>
          </w:tcPr>
          <w:p w14:paraId="7DF84BB0" w14:textId="77777777" w:rsidR="00795572" w:rsidRPr="00253FBB" w:rsidRDefault="006A7376" w:rsidP="00611EB1">
            <w:pPr>
              <w:pStyle w:val="ConsPlusCell"/>
              <w:widowControl/>
              <w:shd w:val="clear" w:color="auto" w:fill="FFFFFF"/>
              <w:spacing w:line="276" w:lineRule="auto"/>
              <w:jc w:val="center"/>
              <w:rPr>
                <w:sz w:val="22"/>
                <w:szCs w:val="22"/>
              </w:rPr>
            </w:pPr>
            <w:r w:rsidRPr="00134856">
              <w:rPr>
                <w:lang w:eastAsia="zh-CN"/>
              </w:rPr>
              <w:t>64 37</w:t>
            </w:r>
            <w:r>
              <w:rPr>
                <w:lang w:eastAsia="zh-CN"/>
              </w:rPr>
              <w:t>0,0</w:t>
            </w:r>
            <w:r w:rsidRPr="00134856">
              <w:rPr>
                <w:lang w:eastAsia="zh-CN"/>
              </w:rPr>
              <w:t>0</w:t>
            </w:r>
          </w:p>
        </w:tc>
      </w:tr>
      <w:tr w:rsidR="00795572" w:rsidRPr="00253FBB" w14:paraId="37373E9E" w14:textId="77777777" w:rsidTr="00237CCB">
        <w:trPr>
          <w:gridAfter w:val="4"/>
          <w:wAfter w:w="5321" w:type="dxa"/>
          <w:cantSplit/>
          <w:trHeight w:val="368"/>
        </w:trPr>
        <w:tc>
          <w:tcPr>
            <w:tcW w:w="5827" w:type="dxa"/>
            <w:gridSpan w:val="5"/>
            <w:tcBorders>
              <w:top w:val="single" w:sz="4" w:space="0" w:color="auto"/>
              <w:left w:val="single" w:sz="6" w:space="0" w:color="auto"/>
              <w:bottom w:val="single" w:sz="4" w:space="0" w:color="auto"/>
              <w:right w:val="single" w:sz="6" w:space="0" w:color="auto"/>
            </w:tcBorders>
            <w:vAlign w:val="center"/>
          </w:tcPr>
          <w:p w14:paraId="7E310B8B" w14:textId="77777777"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4" w:space="0" w:color="auto"/>
              <w:left w:val="single" w:sz="6" w:space="0" w:color="auto"/>
              <w:right w:val="single" w:sz="6" w:space="0" w:color="auto"/>
            </w:tcBorders>
            <w:vAlign w:val="center"/>
          </w:tcPr>
          <w:p w14:paraId="3A94BDBF" w14:textId="77777777" w:rsidR="00795572" w:rsidRPr="00285322" w:rsidRDefault="006A7376" w:rsidP="006A7376">
            <w:pPr>
              <w:pStyle w:val="ConsPlusCell"/>
              <w:widowControl/>
              <w:shd w:val="clear" w:color="auto" w:fill="FFFFFF"/>
              <w:spacing w:line="276" w:lineRule="auto"/>
              <w:rPr>
                <w:sz w:val="22"/>
                <w:szCs w:val="22"/>
              </w:rPr>
            </w:pPr>
            <w:r>
              <w:rPr>
                <w:rFonts w:eastAsia="Calibri"/>
                <w:lang w:eastAsia="zh-CN"/>
              </w:rPr>
              <w:t>45 090,20</w:t>
            </w:r>
          </w:p>
        </w:tc>
        <w:tc>
          <w:tcPr>
            <w:tcW w:w="1417" w:type="dxa"/>
            <w:tcBorders>
              <w:top w:val="single" w:sz="4" w:space="0" w:color="auto"/>
              <w:left w:val="single" w:sz="6" w:space="0" w:color="auto"/>
              <w:right w:val="single" w:sz="6" w:space="0" w:color="auto"/>
            </w:tcBorders>
            <w:vAlign w:val="center"/>
          </w:tcPr>
          <w:p w14:paraId="774011BD" w14:textId="77777777" w:rsidR="00795572" w:rsidRPr="00285322" w:rsidRDefault="006A7376" w:rsidP="006A7376">
            <w:pPr>
              <w:pStyle w:val="ConsPlusCell"/>
              <w:widowControl/>
              <w:shd w:val="clear" w:color="auto" w:fill="FFFFFF"/>
              <w:spacing w:line="276" w:lineRule="auto"/>
              <w:rPr>
                <w:sz w:val="22"/>
                <w:szCs w:val="22"/>
              </w:rPr>
            </w:pPr>
            <w:r w:rsidRPr="00134856">
              <w:rPr>
                <w:lang w:eastAsia="zh-CN"/>
              </w:rPr>
              <w:t>64</w:t>
            </w:r>
            <w:r>
              <w:rPr>
                <w:lang w:eastAsia="zh-CN"/>
              </w:rPr>
              <w:t> </w:t>
            </w:r>
            <w:r w:rsidRPr="00134856">
              <w:rPr>
                <w:lang w:eastAsia="zh-CN"/>
              </w:rPr>
              <w:t>370</w:t>
            </w:r>
            <w:r>
              <w:rPr>
                <w:lang w:eastAsia="zh-CN"/>
              </w:rPr>
              <w:t>,00</w:t>
            </w:r>
          </w:p>
        </w:tc>
        <w:tc>
          <w:tcPr>
            <w:tcW w:w="1483" w:type="dxa"/>
            <w:tcBorders>
              <w:top w:val="single" w:sz="4" w:space="0" w:color="auto"/>
              <w:left w:val="single" w:sz="6" w:space="0" w:color="auto"/>
              <w:right w:val="single" w:sz="6" w:space="0" w:color="auto"/>
            </w:tcBorders>
            <w:vAlign w:val="center"/>
          </w:tcPr>
          <w:p w14:paraId="6FF57931" w14:textId="77777777" w:rsidR="00795572" w:rsidRPr="00253FBB" w:rsidRDefault="006A7376" w:rsidP="00611EB1">
            <w:pPr>
              <w:pStyle w:val="ConsPlusCell"/>
              <w:widowControl/>
              <w:shd w:val="clear" w:color="auto" w:fill="FFFFFF"/>
              <w:spacing w:line="276" w:lineRule="auto"/>
              <w:ind w:firstLine="70"/>
              <w:jc w:val="center"/>
              <w:rPr>
                <w:sz w:val="22"/>
                <w:szCs w:val="22"/>
              </w:rPr>
            </w:pPr>
            <w:r w:rsidRPr="00134856">
              <w:rPr>
                <w:lang w:eastAsia="zh-CN"/>
              </w:rPr>
              <w:t>64</w:t>
            </w:r>
            <w:r>
              <w:rPr>
                <w:lang w:eastAsia="zh-CN"/>
              </w:rPr>
              <w:t> </w:t>
            </w:r>
            <w:r w:rsidRPr="00134856">
              <w:rPr>
                <w:lang w:eastAsia="zh-CN"/>
              </w:rPr>
              <w:t>370</w:t>
            </w:r>
            <w:r>
              <w:rPr>
                <w:lang w:eastAsia="zh-CN"/>
              </w:rPr>
              <w:t>,00</w:t>
            </w:r>
          </w:p>
        </w:tc>
      </w:tr>
      <w:tr w:rsidR="00795572" w:rsidRPr="00253FBB" w14:paraId="480C3486" w14:textId="77777777" w:rsidTr="00237CCB">
        <w:trPr>
          <w:gridAfter w:val="4"/>
          <w:wAfter w:w="5321" w:type="dxa"/>
          <w:cantSplit/>
          <w:trHeight w:val="651"/>
        </w:trPr>
        <w:tc>
          <w:tcPr>
            <w:tcW w:w="10143" w:type="dxa"/>
            <w:gridSpan w:val="8"/>
            <w:tcBorders>
              <w:top w:val="single" w:sz="4" w:space="0" w:color="auto"/>
              <w:left w:val="single" w:sz="6" w:space="0" w:color="auto"/>
              <w:bottom w:val="single" w:sz="4" w:space="0" w:color="auto"/>
              <w:right w:val="single" w:sz="6" w:space="0" w:color="auto"/>
            </w:tcBorders>
            <w:vAlign w:val="center"/>
          </w:tcPr>
          <w:p w14:paraId="5D6A09F0" w14:textId="77777777" w:rsidR="00795572" w:rsidRPr="00285322" w:rsidRDefault="006E5F6B" w:rsidP="006E5F6B">
            <w:pPr>
              <w:pStyle w:val="ConsPlusCell"/>
              <w:widowControl/>
              <w:shd w:val="clear" w:color="auto" w:fill="FFFFFF"/>
              <w:spacing w:line="276" w:lineRule="auto"/>
              <w:ind w:left="1069"/>
              <w:rPr>
                <w:sz w:val="22"/>
                <w:szCs w:val="22"/>
              </w:rPr>
            </w:pPr>
            <w:r>
              <w:rPr>
                <w:sz w:val="22"/>
                <w:szCs w:val="22"/>
              </w:rPr>
              <w:t xml:space="preserve">3.    </w:t>
            </w:r>
            <w:r w:rsidR="002367E0" w:rsidRPr="002367E0">
              <w:rPr>
                <w:sz w:val="22"/>
                <w:szCs w:val="22"/>
              </w:rPr>
              <w:t>Материально – техническое обеспечение празднично-досуговых мероприятий в сельском поселении</w:t>
            </w:r>
          </w:p>
        </w:tc>
      </w:tr>
      <w:tr w:rsidR="00795572" w:rsidRPr="00253FBB" w14:paraId="3A875DCB" w14:textId="77777777" w:rsidTr="00237CCB">
        <w:trPr>
          <w:gridAfter w:val="4"/>
          <w:wAfter w:w="5321" w:type="dxa"/>
          <w:cantSplit/>
          <w:trHeight w:val="354"/>
        </w:trPr>
        <w:tc>
          <w:tcPr>
            <w:tcW w:w="3906" w:type="dxa"/>
            <w:gridSpan w:val="3"/>
            <w:tcBorders>
              <w:top w:val="single" w:sz="4" w:space="0" w:color="auto"/>
              <w:left w:val="single" w:sz="4" w:space="0" w:color="auto"/>
              <w:bottom w:val="single" w:sz="4" w:space="0" w:color="auto"/>
              <w:right w:val="single" w:sz="4" w:space="0" w:color="auto"/>
            </w:tcBorders>
            <w:vAlign w:val="center"/>
          </w:tcPr>
          <w:p w14:paraId="1747C795" w14:textId="77777777" w:rsidR="00795572" w:rsidRPr="00253FBB" w:rsidRDefault="002367E0" w:rsidP="009E0F9D">
            <w:pPr>
              <w:pStyle w:val="ConsPlusCell"/>
              <w:widowControl/>
              <w:shd w:val="clear" w:color="auto" w:fill="FFFFFF"/>
              <w:spacing w:line="276" w:lineRule="auto"/>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c>
          <w:tcPr>
            <w:tcW w:w="1921" w:type="dxa"/>
            <w:gridSpan w:val="2"/>
            <w:tcBorders>
              <w:top w:val="single" w:sz="4" w:space="0" w:color="auto"/>
              <w:left w:val="single" w:sz="4" w:space="0" w:color="auto"/>
              <w:bottom w:val="single" w:sz="4" w:space="0" w:color="auto"/>
              <w:right w:val="single" w:sz="4" w:space="0" w:color="auto"/>
            </w:tcBorders>
            <w:vAlign w:val="center"/>
          </w:tcPr>
          <w:p w14:paraId="37C05CDF" w14:textId="77777777" w:rsidR="00795572" w:rsidRPr="00253FBB" w:rsidRDefault="00795572" w:rsidP="00F57A94">
            <w:pPr>
              <w:pStyle w:val="ConsPlusCell"/>
              <w:widowControl/>
              <w:shd w:val="clear" w:color="auto" w:fill="FFFFFF"/>
              <w:spacing w:line="276" w:lineRule="auto"/>
              <w:rPr>
                <w:sz w:val="22"/>
                <w:szCs w:val="22"/>
              </w:rPr>
            </w:pPr>
            <w:r w:rsidRPr="00253FBB">
              <w:rPr>
                <w:sz w:val="22"/>
                <w:szCs w:val="22"/>
              </w:rPr>
              <w:t>Местный бюджет</w:t>
            </w:r>
          </w:p>
        </w:tc>
        <w:tc>
          <w:tcPr>
            <w:tcW w:w="1416" w:type="dxa"/>
            <w:tcBorders>
              <w:top w:val="single" w:sz="4" w:space="0" w:color="auto"/>
              <w:left w:val="single" w:sz="4" w:space="0" w:color="auto"/>
              <w:bottom w:val="single" w:sz="4" w:space="0" w:color="auto"/>
              <w:right w:val="single" w:sz="4" w:space="0" w:color="auto"/>
            </w:tcBorders>
            <w:vAlign w:val="center"/>
          </w:tcPr>
          <w:p w14:paraId="69B7A443"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15 000,00</w:t>
            </w:r>
          </w:p>
        </w:tc>
        <w:tc>
          <w:tcPr>
            <w:tcW w:w="1417" w:type="dxa"/>
            <w:tcBorders>
              <w:top w:val="single" w:sz="4" w:space="0" w:color="auto"/>
              <w:left w:val="single" w:sz="4" w:space="0" w:color="auto"/>
              <w:bottom w:val="single" w:sz="4" w:space="0" w:color="auto"/>
              <w:right w:val="single" w:sz="4" w:space="0" w:color="auto"/>
            </w:tcBorders>
            <w:vAlign w:val="center"/>
          </w:tcPr>
          <w:p w14:paraId="45258298"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165 300,00</w:t>
            </w:r>
          </w:p>
        </w:tc>
        <w:tc>
          <w:tcPr>
            <w:tcW w:w="1483" w:type="dxa"/>
            <w:tcBorders>
              <w:top w:val="single" w:sz="4" w:space="0" w:color="auto"/>
              <w:left w:val="single" w:sz="4" w:space="0" w:color="auto"/>
              <w:bottom w:val="single" w:sz="4" w:space="0" w:color="auto"/>
              <w:right w:val="single" w:sz="4" w:space="0" w:color="auto"/>
            </w:tcBorders>
            <w:vAlign w:val="center"/>
          </w:tcPr>
          <w:p w14:paraId="4B0FDC68"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165 300,00</w:t>
            </w:r>
          </w:p>
        </w:tc>
      </w:tr>
      <w:tr w:rsidR="00795572" w:rsidRPr="00253FBB" w14:paraId="2928F346" w14:textId="77777777" w:rsidTr="00237CCB">
        <w:trPr>
          <w:gridAfter w:val="4"/>
          <w:wAfter w:w="5321" w:type="dxa"/>
          <w:cantSplit/>
          <w:trHeight w:val="438"/>
        </w:trPr>
        <w:tc>
          <w:tcPr>
            <w:tcW w:w="5827" w:type="dxa"/>
            <w:gridSpan w:val="5"/>
            <w:tcBorders>
              <w:top w:val="single" w:sz="4" w:space="0" w:color="auto"/>
              <w:left w:val="single" w:sz="6" w:space="0" w:color="auto"/>
              <w:bottom w:val="single" w:sz="4" w:space="0" w:color="auto"/>
              <w:right w:val="single" w:sz="6" w:space="0" w:color="auto"/>
            </w:tcBorders>
            <w:vAlign w:val="center"/>
          </w:tcPr>
          <w:p w14:paraId="762610AE" w14:textId="77777777" w:rsidR="00795572" w:rsidRPr="00253FBB" w:rsidRDefault="00795572" w:rsidP="009E0F9D">
            <w:pPr>
              <w:pStyle w:val="ConsPlusCell"/>
              <w:widowControl/>
              <w:shd w:val="clear" w:color="auto" w:fill="FFFFFF"/>
              <w:spacing w:line="276" w:lineRule="auto"/>
              <w:ind w:firstLine="709"/>
              <w:rPr>
                <w:sz w:val="22"/>
                <w:szCs w:val="22"/>
              </w:rPr>
            </w:pPr>
            <w:r>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14:paraId="2D5ADE8B"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15 000,00</w:t>
            </w:r>
          </w:p>
        </w:tc>
        <w:tc>
          <w:tcPr>
            <w:tcW w:w="1417" w:type="dxa"/>
            <w:tcBorders>
              <w:top w:val="single" w:sz="4" w:space="0" w:color="auto"/>
              <w:left w:val="single" w:sz="6" w:space="0" w:color="auto"/>
              <w:bottom w:val="single" w:sz="4" w:space="0" w:color="auto"/>
              <w:right w:val="single" w:sz="6" w:space="0" w:color="auto"/>
            </w:tcBorders>
            <w:vAlign w:val="center"/>
          </w:tcPr>
          <w:p w14:paraId="121853BD"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165 300,00</w:t>
            </w:r>
          </w:p>
        </w:tc>
        <w:tc>
          <w:tcPr>
            <w:tcW w:w="1483" w:type="dxa"/>
            <w:tcBorders>
              <w:top w:val="single" w:sz="4" w:space="0" w:color="auto"/>
              <w:left w:val="single" w:sz="6" w:space="0" w:color="auto"/>
              <w:bottom w:val="single" w:sz="4" w:space="0" w:color="auto"/>
              <w:right w:val="single" w:sz="6" w:space="0" w:color="auto"/>
            </w:tcBorders>
            <w:vAlign w:val="center"/>
          </w:tcPr>
          <w:p w14:paraId="4A5139F3" w14:textId="77777777" w:rsidR="00795572" w:rsidRPr="00253FBB" w:rsidRDefault="006A7376" w:rsidP="00611EB1">
            <w:pPr>
              <w:pStyle w:val="ConsPlusCell"/>
              <w:widowControl/>
              <w:shd w:val="clear" w:color="auto" w:fill="FFFFFF"/>
              <w:spacing w:line="276" w:lineRule="auto"/>
              <w:jc w:val="center"/>
              <w:rPr>
                <w:sz w:val="22"/>
                <w:szCs w:val="22"/>
              </w:rPr>
            </w:pPr>
            <w:r>
              <w:rPr>
                <w:sz w:val="22"/>
                <w:szCs w:val="22"/>
              </w:rPr>
              <w:t>165 300,00</w:t>
            </w:r>
          </w:p>
        </w:tc>
      </w:tr>
      <w:tr w:rsidR="006371BB" w:rsidRPr="00253FBB" w14:paraId="40D907F5" w14:textId="77777777" w:rsidTr="008E2561">
        <w:trPr>
          <w:gridAfter w:val="4"/>
          <w:wAfter w:w="5321" w:type="dxa"/>
          <w:cantSplit/>
          <w:trHeight w:val="438"/>
        </w:trPr>
        <w:tc>
          <w:tcPr>
            <w:tcW w:w="10143" w:type="dxa"/>
            <w:gridSpan w:val="8"/>
            <w:tcBorders>
              <w:top w:val="single" w:sz="4" w:space="0" w:color="auto"/>
              <w:left w:val="single" w:sz="6" w:space="0" w:color="auto"/>
              <w:bottom w:val="single" w:sz="4" w:space="0" w:color="auto"/>
              <w:right w:val="single" w:sz="6" w:space="0" w:color="auto"/>
            </w:tcBorders>
            <w:vAlign w:val="center"/>
          </w:tcPr>
          <w:p w14:paraId="23098FA9" w14:textId="77777777" w:rsidR="006371BB" w:rsidRDefault="006E5F6B" w:rsidP="00611EB1">
            <w:pPr>
              <w:pStyle w:val="ConsPlusCell"/>
              <w:widowControl/>
              <w:shd w:val="clear" w:color="auto" w:fill="FFFFFF"/>
              <w:spacing w:line="276" w:lineRule="auto"/>
              <w:jc w:val="center"/>
              <w:rPr>
                <w:sz w:val="22"/>
                <w:szCs w:val="22"/>
              </w:rPr>
            </w:pPr>
            <w:r>
              <w:rPr>
                <w:sz w:val="22"/>
                <w:szCs w:val="22"/>
              </w:rPr>
              <w:t>4</w:t>
            </w:r>
            <w:r w:rsidR="006371BB">
              <w:rPr>
                <w:sz w:val="22"/>
                <w:szCs w:val="22"/>
              </w:rPr>
              <w:t xml:space="preserve">. </w:t>
            </w:r>
            <w:r w:rsidR="003558C4" w:rsidRPr="00B212EE">
              <w:rPr>
                <w:color w:val="000000"/>
              </w:rPr>
              <w:t xml:space="preserve">Расходы на полномочия, передаваемые с уровня сельского поселения </w:t>
            </w:r>
            <w:r w:rsidR="006A7376">
              <w:rPr>
                <w:color w:val="000000"/>
              </w:rPr>
              <w:t>Нижнее Санчелеево</w:t>
            </w:r>
            <w:r w:rsidR="003558C4" w:rsidRPr="00B212EE">
              <w:rPr>
                <w:color w:val="000000"/>
              </w:rPr>
              <w:t xml:space="preserve"> муниципального района Ставропольский Самарской области на уровень муниципального района Ставропольский</w:t>
            </w:r>
          </w:p>
        </w:tc>
      </w:tr>
      <w:tr w:rsidR="006371BB" w:rsidRPr="00253FBB" w14:paraId="34239BEF" w14:textId="77777777" w:rsidTr="00003C90">
        <w:trPr>
          <w:gridAfter w:val="4"/>
          <w:wAfter w:w="5321" w:type="dxa"/>
          <w:cantSplit/>
          <w:trHeight w:val="438"/>
        </w:trPr>
        <w:tc>
          <w:tcPr>
            <w:tcW w:w="3828" w:type="dxa"/>
            <w:gridSpan w:val="2"/>
            <w:tcBorders>
              <w:top w:val="single" w:sz="4" w:space="0" w:color="auto"/>
              <w:left w:val="single" w:sz="6" w:space="0" w:color="auto"/>
              <w:bottom w:val="single" w:sz="4" w:space="0" w:color="auto"/>
              <w:right w:val="single" w:sz="6" w:space="0" w:color="auto"/>
            </w:tcBorders>
            <w:vAlign w:val="center"/>
          </w:tcPr>
          <w:p w14:paraId="6113195E" w14:textId="77777777" w:rsidR="006371BB" w:rsidRDefault="003558C4" w:rsidP="003558C4">
            <w:pPr>
              <w:pStyle w:val="ConsPlusCell"/>
              <w:widowControl/>
              <w:shd w:val="clear" w:color="auto" w:fill="FFFFFF"/>
              <w:spacing w:line="276" w:lineRule="auto"/>
              <w:rPr>
                <w:sz w:val="22"/>
                <w:szCs w:val="22"/>
              </w:rPr>
            </w:pPr>
            <w:r>
              <w:rPr>
                <w:sz w:val="22"/>
                <w:szCs w:val="22"/>
              </w:rPr>
              <w:t>Организация библиотечного обслуживания населения, комплектование и обеспечение сохранности библиотечных фондов библиотек поселения. Создание условий для организации досуга и обеспечения жителей поселения услугами организаций культуры</w:t>
            </w:r>
          </w:p>
        </w:tc>
        <w:tc>
          <w:tcPr>
            <w:tcW w:w="1779" w:type="dxa"/>
            <w:gridSpan w:val="2"/>
            <w:tcBorders>
              <w:top w:val="single" w:sz="4" w:space="0" w:color="auto"/>
              <w:left w:val="single" w:sz="6" w:space="0" w:color="auto"/>
              <w:bottom w:val="single" w:sz="4" w:space="0" w:color="auto"/>
              <w:right w:val="single" w:sz="6" w:space="0" w:color="auto"/>
            </w:tcBorders>
            <w:vAlign w:val="center"/>
          </w:tcPr>
          <w:p w14:paraId="34C12369" w14:textId="77777777" w:rsidR="006371BB" w:rsidRDefault="003558C4" w:rsidP="003558C4">
            <w:pPr>
              <w:pStyle w:val="ConsPlusCell"/>
              <w:widowControl/>
              <w:shd w:val="clear" w:color="auto" w:fill="FFFFFF"/>
              <w:spacing w:line="276" w:lineRule="auto"/>
              <w:rPr>
                <w:sz w:val="22"/>
                <w:szCs w:val="22"/>
              </w:rPr>
            </w:pPr>
            <w:r w:rsidRPr="003558C4">
              <w:rPr>
                <w:sz w:val="22"/>
                <w:szCs w:val="22"/>
              </w:rPr>
              <w:t>Местный бюджет</w:t>
            </w:r>
          </w:p>
        </w:tc>
        <w:tc>
          <w:tcPr>
            <w:tcW w:w="1636" w:type="dxa"/>
            <w:gridSpan w:val="2"/>
            <w:tcBorders>
              <w:top w:val="single" w:sz="4" w:space="0" w:color="auto"/>
              <w:left w:val="single" w:sz="6" w:space="0" w:color="auto"/>
              <w:bottom w:val="single" w:sz="4" w:space="0" w:color="auto"/>
              <w:right w:val="single" w:sz="6" w:space="0" w:color="auto"/>
            </w:tcBorders>
            <w:vAlign w:val="center"/>
          </w:tcPr>
          <w:p w14:paraId="70783B13" w14:textId="77777777" w:rsidR="006371BB" w:rsidRPr="00003C90" w:rsidRDefault="006A7376" w:rsidP="00611EB1">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c>
          <w:tcPr>
            <w:tcW w:w="1417" w:type="dxa"/>
            <w:tcBorders>
              <w:top w:val="single" w:sz="4" w:space="0" w:color="auto"/>
              <w:left w:val="single" w:sz="6" w:space="0" w:color="auto"/>
              <w:bottom w:val="single" w:sz="4" w:space="0" w:color="auto"/>
              <w:right w:val="single" w:sz="6" w:space="0" w:color="auto"/>
            </w:tcBorders>
            <w:vAlign w:val="center"/>
          </w:tcPr>
          <w:p w14:paraId="4F7F3021" w14:textId="77777777" w:rsidR="006371BB" w:rsidRPr="00003C90" w:rsidRDefault="006A7376" w:rsidP="00611EB1">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c>
          <w:tcPr>
            <w:tcW w:w="1483" w:type="dxa"/>
            <w:tcBorders>
              <w:top w:val="single" w:sz="4" w:space="0" w:color="auto"/>
              <w:left w:val="single" w:sz="6" w:space="0" w:color="auto"/>
              <w:bottom w:val="single" w:sz="4" w:space="0" w:color="auto"/>
              <w:right w:val="single" w:sz="6" w:space="0" w:color="auto"/>
            </w:tcBorders>
            <w:vAlign w:val="center"/>
          </w:tcPr>
          <w:p w14:paraId="5D662EF0" w14:textId="77777777" w:rsidR="006371BB" w:rsidRPr="00003C90" w:rsidRDefault="006A7376" w:rsidP="00611EB1">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r>
      <w:tr w:rsidR="000D74E0" w:rsidRPr="00253FBB" w14:paraId="2E9E0562" w14:textId="77777777" w:rsidTr="000D74E0">
        <w:trPr>
          <w:gridAfter w:val="4"/>
          <w:wAfter w:w="5321" w:type="dxa"/>
          <w:cantSplit/>
          <w:trHeight w:val="438"/>
        </w:trPr>
        <w:tc>
          <w:tcPr>
            <w:tcW w:w="5607" w:type="dxa"/>
            <w:gridSpan w:val="4"/>
            <w:tcBorders>
              <w:top w:val="single" w:sz="4" w:space="0" w:color="auto"/>
              <w:left w:val="single" w:sz="6" w:space="0" w:color="auto"/>
              <w:bottom w:val="single" w:sz="4" w:space="0" w:color="auto"/>
              <w:right w:val="single" w:sz="6" w:space="0" w:color="auto"/>
            </w:tcBorders>
            <w:vAlign w:val="center"/>
          </w:tcPr>
          <w:p w14:paraId="5521E522" w14:textId="77777777" w:rsidR="000D74E0" w:rsidRPr="003558C4" w:rsidRDefault="000D74E0" w:rsidP="00EF26A3">
            <w:pPr>
              <w:pStyle w:val="ConsPlusCell"/>
              <w:widowControl/>
              <w:shd w:val="clear" w:color="auto" w:fill="FFFFFF"/>
              <w:spacing w:line="276" w:lineRule="auto"/>
              <w:rPr>
                <w:sz w:val="22"/>
                <w:szCs w:val="22"/>
              </w:rPr>
            </w:pPr>
            <w:r w:rsidRPr="000D74E0">
              <w:rPr>
                <w:sz w:val="22"/>
                <w:szCs w:val="22"/>
              </w:rPr>
              <w:lastRenderedPageBreak/>
              <w:t>ИТОГО</w:t>
            </w:r>
          </w:p>
        </w:tc>
        <w:tc>
          <w:tcPr>
            <w:tcW w:w="1636" w:type="dxa"/>
            <w:gridSpan w:val="2"/>
            <w:tcBorders>
              <w:top w:val="single" w:sz="4" w:space="0" w:color="auto"/>
              <w:left w:val="single" w:sz="6" w:space="0" w:color="auto"/>
              <w:bottom w:val="single" w:sz="4" w:space="0" w:color="auto"/>
              <w:right w:val="single" w:sz="6" w:space="0" w:color="auto"/>
            </w:tcBorders>
            <w:vAlign w:val="center"/>
          </w:tcPr>
          <w:p w14:paraId="106023DE" w14:textId="77777777" w:rsidR="000D74E0" w:rsidRDefault="006A7376" w:rsidP="00EF26A3">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c>
          <w:tcPr>
            <w:tcW w:w="1417" w:type="dxa"/>
            <w:tcBorders>
              <w:top w:val="single" w:sz="4" w:space="0" w:color="auto"/>
              <w:left w:val="single" w:sz="6" w:space="0" w:color="auto"/>
              <w:bottom w:val="single" w:sz="4" w:space="0" w:color="auto"/>
              <w:right w:val="single" w:sz="6" w:space="0" w:color="auto"/>
            </w:tcBorders>
            <w:vAlign w:val="center"/>
          </w:tcPr>
          <w:p w14:paraId="534CBF4F" w14:textId="77777777" w:rsidR="000D74E0" w:rsidRDefault="006A7376" w:rsidP="00EF26A3">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c>
          <w:tcPr>
            <w:tcW w:w="1483" w:type="dxa"/>
            <w:tcBorders>
              <w:top w:val="single" w:sz="4" w:space="0" w:color="auto"/>
              <w:left w:val="single" w:sz="6" w:space="0" w:color="auto"/>
              <w:bottom w:val="single" w:sz="4" w:space="0" w:color="auto"/>
              <w:right w:val="single" w:sz="6" w:space="0" w:color="auto"/>
            </w:tcBorders>
            <w:vAlign w:val="center"/>
          </w:tcPr>
          <w:p w14:paraId="4254145D" w14:textId="77777777" w:rsidR="000D74E0" w:rsidRDefault="006A7376" w:rsidP="00EF26A3">
            <w:pPr>
              <w:pStyle w:val="ConsPlusCell"/>
              <w:widowControl/>
              <w:shd w:val="clear" w:color="auto" w:fill="FFFFFF"/>
              <w:spacing w:line="276" w:lineRule="auto"/>
              <w:jc w:val="center"/>
              <w:rPr>
                <w:sz w:val="22"/>
                <w:szCs w:val="22"/>
                <w:highlight w:val="yellow"/>
              </w:rPr>
            </w:pPr>
            <w:r w:rsidRPr="00134856">
              <w:rPr>
                <w:rFonts w:eastAsia="Calibri"/>
                <w:lang w:eastAsia="zh-CN"/>
              </w:rPr>
              <w:t>2 109 386,08</w:t>
            </w:r>
          </w:p>
        </w:tc>
      </w:tr>
      <w:tr w:rsidR="006A7376" w:rsidRPr="00253FBB" w14:paraId="081ADF88" w14:textId="77777777" w:rsidTr="002C5683">
        <w:trPr>
          <w:gridAfter w:val="4"/>
          <w:wAfter w:w="5321" w:type="dxa"/>
          <w:cantSplit/>
          <w:trHeight w:val="438"/>
        </w:trPr>
        <w:tc>
          <w:tcPr>
            <w:tcW w:w="10143" w:type="dxa"/>
            <w:gridSpan w:val="8"/>
            <w:tcBorders>
              <w:top w:val="single" w:sz="4" w:space="0" w:color="auto"/>
              <w:left w:val="single" w:sz="6" w:space="0" w:color="auto"/>
              <w:bottom w:val="single" w:sz="4" w:space="0" w:color="auto"/>
              <w:right w:val="single" w:sz="6" w:space="0" w:color="auto"/>
            </w:tcBorders>
            <w:vAlign w:val="center"/>
          </w:tcPr>
          <w:p w14:paraId="7F415305" w14:textId="77777777" w:rsidR="006A7376" w:rsidRPr="00134856"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 xml:space="preserve">          5.  Прочие мероприятия</w:t>
            </w:r>
          </w:p>
        </w:tc>
      </w:tr>
      <w:tr w:rsidR="006E5F6B" w:rsidRPr="00253FBB" w14:paraId="76524515" w14:textId="77777777" w:rsidTr="006E5F6B">
        <w:trPr>
          <w:gridAfter w:val="4"/>
          <w:wAfter w:w="5321" w:type="dxa"/>
          <w:cantSplit/>
          <w:trHeight w:val="438"/>
        </w:trPr>
        <w:tc>
          <w:tcPr>
            <w:tcW w:w="3764" w:type="dxa"/>
            <w:tcBorders>
              <w:top w:val="single" w:sz="4" w:space="0" w:color="auto"/>
              <w:left w:val="single" w:sz="6" w:space="0" w:color="auto"/>
              <w:bottom w:val="single" w:sz="4" w:space="0" w:color="auto"/>
              <w:right w:val="single" w:sz="6" w:space="0" w:color="auto"/>
            </w:tcBorders>
            <w:vAlign w:val="center"/>
          </w:tcPr>
          <w:p w14:paraId="09FE0980" w14:textId="77777777" w:rsidR="006E5F6B" w:rsidRPr="000D74E0" w:rsidRDefault="006E5F6B" w:rsidP="00EF26A3">
            <w:pPr>
              <w:pStyle w:val="ConsPlusCell"/>
              <w:widowControl/>
              <w:shd w:val="clear" w:color="auto" w:fill="FFFFFF"/>
              <w:spacing w:line="276" w:lineRule="auto"/>
              <w:rPr>
                <w:sz w:val="22"/>
                <w:szCs w:val="22"/>
              </w:rPr>
            </w:pPr>
            <w:r>
              <w:rPr>
                <w:rFonts w:eastAsia="Calibri"/>
                <w:lang w:eastAsia="zh-CN"/>
              </w:rPr>
              <w:t>Разработка программы комплексного развития социальной инфраструктуры</w:t>
            </w:r>
          </w:p>
        </w:tc>
        <w:tc>
          <w:tcPr>
            <w:tcW w:w="1843" w:type="dxa"/>
            <w:gridSpan w:val="3"/>
            <w:tcBorders>
              <w:top w:val="single" w:sz="4" w:space="0" w:color="auto"/>
              <w:left w:val="single" w:sz="6" w:space="0" w:color="auto"/>
              <w:bottom w:val="single" w:sz="4" w:space="0" w:color="auto"/>
              <w:right w:val="single" w:sz="6" w:space="0" w:color="auto"/>
            </w:tcBorders>
            <w:vAlign w:val="center"/>
          </w:tcPr>
          <w:p w14:paraId="71BF239A" w14:textId="77777777" w:rsidR="006E5F6B" w:rsidRDefault="006E5F6B" w:rsidP="000B2F20">
            <w:pPr>
              <w:pStyle w:val="ConsPlusCell"/>
              <w:widowControl/>
              <w:shd w:val="clear" w:color="auto" w:fill="FFFFFF"/>
              <w:spacing w:line="276" w:lineRule="auto"/>
              <w:rPr>
                <w:sz w:val="22"/>
                <w:szCs w:val="22"/>
              </w:rPr>
            </w:pPr>
            <w:r w:rsidRPr="003558C4">
              <w:rPr>
                <w:sz w:val="22"/>
                <w:szCs w:val="22"/>
              </w:rPr>
              <w:t>Местный бюджет</w:t>
            </w:r>
          </w:p>
        </w:tc>
        <w:tc>
          <w:tcPr>
            <w:tcW w:w="1636" w:type="dxa"/>
            <w:gridSpan w:val="2"/>
            <w:tcBorders>
              <w:top w:val="single" w:sz="4" w:space="0" w:color="auto"/>
              <w:left w:val="single" w:sz="6" w:space="0" w:color="auto"/>
              <w:bottom w:val="single" w:sz="4" w:space="0" w:color="auto"/>
              <w:right w:val="single" w:sz="6" w:space="0" w:color="auto"/>
            </w:tcBorders>
            <w:vAlign w:val="center"/>
          </w:tcPr>
          <w:p w14:paraId="4CC5BC50" w14:textId="77777777" w:rsidR="006E5F6B" w:rsidRPr="00134856"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30 000,00</w:t>
            </w:r>
          </w:p>
        </w:tc>
        <w:tc>
          <w:tcPr>
            <w:tcW w:w="1417" w:type="dxa"/>
            <w:tcBorders>
              <w:top w:val="single" w:sz="4" w:space="0" w:color="auto"/>
              <w:left w:val="single" w:sz="6" w:space="0" w:color="auto"/>
              <w:bottom w:val="single" w:sz="4" w:space="0" w:color="auto"/>
              <w:right w:val="single" w:sz="6" w:space="0" w:color="auto"/>
            </w:tcBorders>
            <w:vAlign w:val="center"/>
          </w:tcPr>
          <w:p w14:paraId="58D61C28" w14:textId="77777777" w:rsidR="006E5F6B" w:rsidRPr="00134856"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0,00</w:t>
            </w:r>
          </w:p>
        </w:tc>
        <w:tc>
          <w:tcPr>
            <w:tcW w:w="1483" w:type="dxa"/>
            <w:tcBorders>
              <w:top w:val="single" w:sz="4" w:space="0" w:color="auto"/>
              <w:left w:val="single" w:sz="6" w:space="0" w:color="auto"/>
              <w:bottom w:val="single" w:sz="4" w:space="0" w:color="auto"/>
              <w:right w:val="single" w:sz="6" w:space="0" w:color="auto"/>
            </w:tcBorders>
            <w:vAlign w:val="center"/>
          </w:tcPr>
          <w:p w14:paraId="2903153B" w14:textId="77777777" w:rsidR="006E5F6B" w:rsidRPr="00134856"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0,00</w:t>
            </w:r>
          </w:p>
        </w:tc>
      </w:tr>
      <w:tr w:rsidR="006E5F6B" w:rsidRPr="00253FBB" w14:paraId="4DE1E86C" w14:textId="77777777" w:rsidTr="00BF0D5E">
        <w:trPr>
          <w:gridAfter w:val="4"/>
          <w:wAfter w:w="5321" w:type="dxa"/>
          <w:cantSplit/>
          <w:trHeight w:val="438"/>
        </w:trPr>
        <w:tc>
          <w:tcPr>
            <w:tcW w:w="5607" w:type="dxa"/>
            <w:gridSpan w:val="4"/>
            <w:tcBorders>
              <w:top w:val="single" w:sz="4" w:space="0" w:color="auto"/>
              <w:left w:val="single" w:sz="6" w:space="0" w:color="auto"/>
              <w:bottom w:val="single" w:sz="4" w:space="0" w:color="auto"/>
              <w:right w:val="single" w:sz="6" w:space="0" w:color="auto"/>
            </w:tcBorders>
            <w:vAlign w:val="center"/>
          </w:tcPr>
          <w:p w14:paraId="4D312FDD" w14:textId="77777777" w:rsidR="006E5F6B" w:rsidRPr="003558C4" w:rsidRDefault="006E5F6B" w:rsidP="000B2F20">
            <w:pPr>
              <w:pStyle w:val="ConsPlusCell"/>
              <w:widowControl/>
              <w:shd w:val="clear" w:color="auto" w:fill="FFFFFF"/>
              <w:spacing w:line="276" w:lineRule="auto"/>
              <w:rPr>
                <w:sz w:val="22"/>
                <w:szCs w:val="22"/>
              </w:rPr>
            </w:pPr>
            <w:r w:rsidRPr="000D74E0">
              <w:rPr>
                <w:sz w:val="22"/>
                <w:szCs w:val="22"/>
              </w:rPr>
              <w:t>ИТОГО</w:t>
            </w:r>
          </w:p>
        </w:tc>
        <w:tc>
          <w:tcPr>
            <w:tcW w:w="1636" w:type="dxa"/>
            <w:gridSpan w:val="2"/>
            <w:tcBorders>
              <w:top w:val="single" w:sz="4" w:space="0" w:color="auto"/>
              <w:left w:val="single" w:sz="6" w:space="0" w:color="auto"/>
              <w:bottom w:val="single" w:sz="4" w:space="0" w:color="auto"/>
              <w:right w:val="single" w:sz="6" w:space="0" w:color="auto"/>
            </w:tcBorders>
            <w:vAlign w:val="center"/>
          </w:tcPr>
          <w:p w14:paraId="7306073A" w14:textId="77777777" w:rsidR="006E5F6B"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30 000,00</w:t>
            </w:r>
          </w:p>
        </w:tc>
        <w:tc>
          <w:tcPr>
            <w:tcW w:w="1417" w:type="dxa"/>
            <w:tcBorders>
              <w:top w:val="single" w:sz="4" w:space="0" w:color="auto"/>
              <w:left w:val="single" w:sz="6" w:space="0" w:color="auto"/>
              <w:bottom w:val="single" w:sz="4" w:space="0" w:color="auto"/>
              <w:right w:val="single" w:sz="6" w:space="0" w:color="auto"/>
            </w:tcBorders>
            <w:vAlign w:val="center"/>
          </w:tcPr>
          <w:p w14:paraId="49502306" w14:textId="77777777" w:rsidR="006E5F6B"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0,00</w:t>
            </w:r>
          </w:p>
        </w:tc>
        <w:tc>
          <w:tcPr>
            <w:tcW w:w="1483" w:type="dxa"/>
            <w:tcBorders>
              <w:top w:val="single" w:sz="4" w:space="0" w:color="auto"/>
              <w:left w:val="single" w:sz="6" w:space="0" w:color="auto"/>
              <w:bottom w:val="single" w:sz="4" w:space="0" w:color="auto"/>
              <w:right w:val="single" w:sz="6" w:space="0" w:color="auto"/>
            </w:tcBorders>
            <w:vAlign w:val="center"/>
          </w:tcPr>
          <w:p w14:paraId="225C66D6" w14:textId="77777777" w:rsidR="006E5F6B" w:rsidRDefault="006E5F6B" w:rsidP="00EF26A3">
            <w:pPr>
              <w:pStyle w:val="ConsPlusCell"/>
              <w:widowControl/>
              <w:shd w:val="clear" w:color="auto" w:fill="FFFFFF"/>
              <w:spacing w:line="276" w:lineRule="auto"/>
              <w:jc w:val="center"/>
              <w:rPr>
                <w:rFonts w:eastAsia="Calibri"/>
                <w:lang w:eastAsia="zh-CN"/>
              </w:rPr>
            </w:pPr>
            <w:r>
              <w:rPr>
                <w:rFonts w:eastAsia="Calibri"/>
                <w:lang w:eastAsia="zh-CN"/>
              </w:rPr>
              <w:t>0,00</w:t>
            </w:r>
          </w:p>
        </w:tc>
      </w:tr>
      <w:tr w:rsidR="006E5F6B" w:rsidRPr="00253FBB" w14:paraId="1FA59660" w14:textId="77777777" w:rsidTr="00EF26A3">
        <w:trPr>
          <w:gridAfter w:val="4"/>
          <w:wAfter w:w="5321" w:type="dxa"/>
          <w:cantSplit/>
          <w:trHeight w:val="438"/>
        </w:trPr>
        <w:tc>
          <w:tcPr>
            <w:tcW w:w="5607" w:type="dxa"/>
            <w:gridSpan w:val="4"/>
            <w:tcBorders>
              <w:top w:val="single" w:sz="4" w:space="0" w:color="auto"/>
              <w:left w:val="single" w:sz="6" w:space="0" w:color="auto"/>
              <w:bottom w:val="single" w:sz="4" w:space="0" w:color="auto"/>
              <w:right w:val="single" w:sz="6" w:space="0" w:color="auto"/>
            </w:tcBorders>
            <w:vAlign w:val="center"/>
          </w:tcPr>
          <w:p w14:paraId="6E9E586A" w14:textId="77777777" w:rsidR="006E5F6B" w:rsidRPr="006E5F6B" w:rsidRDefault="006E5F6B" w:rsidP="00237CCB">
            <w:pPr>
              <w:pStyle w:val="ConsPlusCell"/>
              <w:widowControl/>
              <w:shd w:val="clear" w:color="auto" w:fill="FFFFFF"/>
              <w:spacing w:line="276" w:lineRule="auto"/>
              <w:ind w:firstLine="709"/>
              <w:rPr>
                <w:sz w:val="22"/>
                <w:szCs w:val="22"/>
              </w:rPr>
            </w:pPr>
            <w:r w:rsidRPr="006E5F6B">
              <w:rPr>
                <w:sz w:val="22"/>
                <w:szCs w:val="22"/>
              </w:rPr>
              <w:t>Всего по мероприятиям:</w:t>
            </w:r>
          </w:p>
        </w:tc>
        <w:tc>
          <w:tcPr>
            <w:tcW w:w="1636" w:type="dxa"/>
            <w:gridSpan w:val="2"/>
            <w:tcBorders>
              <w:top w:val="single" w:sz="6" w:space="0" w:color="auto"/>
              <w:left w:val="single" w:sz="6" w:space="0" w:color="auto"/>
              <w:bottom w:val="single" w:sz="4" w:space="0" w:color="auto"/>
              <w:right w:val="single" w:sz="6" w:space="0" w:color="auto"/>
            </w:tcBorders>
            <w:vAlign w:val="center"/>
          </w:tcPr>
          <w:p w14:paraId="4BB2CAE6" w14:textId="77777777" w:rsidR="006E5F6B" w:rsidRPr="006E5F6B" w:rsidRDefault="006E5F6B" w:rsidP="006E5F6B">
            <w:pPr>
              <w:pStyle w:val="ConsPlusCell"/>
              <w:widowControl/>
              <w:shd w:val="clear" w:color="auto" w:fill="FFFFFF"/>
              <w:spacing w:line="276" w:lineRule="auto"/>
              <w:rPr>
                <w:sz w:val="22"/>
                <w:szCs w:val="22"/>
              </w:rPr>
            </w:pPr>
            <w:r w:rsidRPr="00134856">
              <w:rPr>
                <w:rFonts w:eastAsia="Calibri"/>
                <w:lang w:eastAsia="zh-CN"/>
              </w:rPr>
              <w:t>2</w:t>
            </w:r>
            <w:r>
              <w:rPr>
                <w:rFonts w:eastAsia="Calibri"/>
                <w:lang w:eastAsia="zh-CN"/>
              </w:rPr>
              <w:t> 283 833,61</w:t>
            </w:r>
          </w:p>
        </w:tc>
        <w:tc>
          <w:tcPr>
            <w:tcW w:w="1417" w:type="dxa"/>
            <w:tcBorders>
              <w:top w:val="single" w:sz="6" w:space="0" w:color="auto"/>
              <w:left w:val="single" w:sz="6" w:space="0" w:color="auto"/>
              <w:bottom w:val="single" w:sz="4" w:space="0" w:color="auto"/>
              <w:right w:val="single" w:sz="6" w:space="0" w:color="auto"/>
            </w:tcBorders>
          </w:tcPr>
          <w:p w14:paraId="251EC514" w14:textId="77777777" w:rsidR="006E5F6B" w:rsidRPr="006E5F6B" w:rsidRDefault="006E5F6B">
            <w:pPr>
              <w:rPr>
                <w:rFonts w:ascii="Times New Roman" w:hAnsi="Times New Roman" w:cs="Times New Roman"/>
              </w:rPr>
            </w:pPr>
            <w:r w:rsidRPr="00134856">
              <w:rPr>
                <w:rFonts w:ascii="Times New Roman" w:eastAsia="Calibri" w:hAnsi="Times New Roman"/>
                <w:sz w:val="24"/>
                <w:szCs w:val="24"/>
                <w:lang w:eastAsia="zh-CN"/>
              </w:rPr>
              <w:t>2 443 291,60</w:t>
            </w:r>
          </w:p>
        </w:tc>
        <w:tc>
          <w:tcPr>
            <w:tcW w:w="1483" w:type="dxa"/>
            <w:tcBorders>
              <w:top w:val="single" w:sz="6" w:space="0" w:color="auto"/>
              <w:left w:val="single" w:sz="6" w:space="0" w:color="auto"/>
              <w:bottom w:val="single" w:sz="4" w:space="0" w:color="auto"/>
              <w:right w:val="single" w:sz="6" w:space="0" w:color="auto"/>
            </w:tcBorders>
          </w:tcPr>
          <w:p w14:paraId="287B5CD8" w14:textId="77777777" w:rsidR="006E5F6B" w:rsidRPr="006E5F6B" w:rsidRDefault="006E5F6B">
            <w:pPr>
              <w:rPr>
                <w:rFonts w:ascii="Times New Roman" w:hAnsi="Times New Roman" w:cs="Times New Roman"/>
              </w:rPr>
            </w:pPr>
            <w:r w:rsidRPr="00134856">
              <w:rPr>
                <w:rFonts w:ascii="Times New Roman" w:eastAsia="Calibri" w:hAnsi="Times New Roman"/>
                <w:sz w:val="24"/>
                <w:szCs w:val="24"/>
                <w:lang w:eastAsia="zh-CN"/>
              </w:rPr>
              <w:t>2 443 291,60</w:t>
            </w:r>
          </w:p>
        </w:tc>
      </w:tr>
      <w:tr w:rsidR="006E5F6B" w:rsidRPr="00253FBB" w14:paraId="5BF005AB" w14:textId="77777777" w:rsidTr="00003C90">
        <w:trPr>
          <w:cantSplit/>
          <w:trHeight w:val="414"/>
        </w:trPr>
        <w:tc>
          <w:tcPr>
            <w:tcW w:w="5607" w:type="dxa"/>
            <w:gridSpan w:val="4"/>
            <w:tcBorders>
              <w:top w:val="single" w:sz="4" w:space="0" w:color="auto"/>
              <w:bottom w:val="nil"/>
            </w:tcBorders>
            <w:vAlign w:val="center"/>
          </w:tcPr>
          <w:p w14:paraId="2E86946D" w14:textId="77777777" w:rsidR="006E5F6B" w:rsidRDefault="006E5F6B" w:rsidP="009E0F9D">
            <w:pPr>
              <w:pStyle w:val="ConsPlusCell"/>
              <w:widowControl/>
              <w:shd w:val="clear" w:color="auto" w:fill="FFFFFF"/>
              <w:spacing w:line="276" w:lineRule="auto"/>
              <w:ind w:firstLine="709"/>
              <w:rPr>
                <w:sz w:val="22"/>
                <w:szCs w:val="22"/>
              </w:rPr>
            </w:pPr>
          </w:p>
        </w:tc>
        <w:tc>
          <w:tcPr>
            <w:tcW w:w="4536" w:type="dxa"/>
            <w:gridSpan w:val="4"/>
            <w:tcBorders>
              <w:top w:val="single" w:sz="4" w:space="0" w:color="auto"/>
              <w:left w:val="nil"/>
              <w:bottom w:val="nil"/>
            </w:tcBorders>
            <w:vAlign w:val="center"/>
          </w:tcPr>
          <w:p w14:paraId="7BF8F23C" w14:textId="77777777" w:rsidR="006E5F6B" w:rsidRPr="00253FBB" w:rsidRDefault="006E5F6B" w:rsidP="009E0F9D">
            <w:pPr>
              <w:pStyle w:val="ConsPlusCell"/>
              <w:widowControl/>
              <w:shd w:val="clear" w:color="auto" w:fill="FFFFFF"/>
              <w:spacing w:line="276" w:lineRule="auto"/>
              <w:ind w:firstLine="709"/>
              <w:rPr>
                <w:sz w:val="22"/>
                <w:szCs w:val="22"/>
              </w:rPr>
            </w:pPr>
          </w:p>
        </w:tc>
        <w:tc>
          <w:tcPr>
            <w:tcW w:w="1070" w:type="dxa"/>
            <w:tcBorders>
              <w:left w:val="nil"/>
            </w:tcBorders>
            <w:vAlign w:val="center"/>
          </w:tcPr>
          <w:p w14:paraId="1871E36E" w14:textId="77777777" w:rsidR="006E5F6B" w:rsidRDefault="006E5F6B" w:rsidP="009E0F9D">
            <w:pPr>
              <w:pStyle w:val="ConsPlusCell"/>
              <w:widowControl/>
              <w:shd w:val="clear" w:color="auto" w:fill="FFFFFF"/>
              <w:spacing w:line="276" w:lineRule="auto"/>
              <w:ind w:firstLine="709"/>
              <w:rPr>
                <w:sz w:val="22"/>
                <w:szCs w:val="22"/>
              </w:rPr>
            </w:pPr>
          </w:p>
        </w:tc>
        <w:tc>
          <w:tcPr>
            <w:tcW w:w="1417" w:type="dxa"/>
            <w:vAlign w:val="center"/>
          </w:tcPr>
          <w:p w14:paraId="642EC1B5" w14:textId="77777777" w:rsidR="006E5F6B" w:rsidRPr="00253FBB" w:rsidRDefault="006E5F6B" w:rsidP="009E0F9D">
            <w:pPr>
              <w:pStyle w:val="ConsPlusCell"/>
              <w:widowControl/>
              <w:shd w:val="clear" w:color="auto" w:fill="FFFFFF"/>
              <w:spacing w:line="276" w:lineRule="auto"/>
              <w:ind w:firstLine="709"/>
              <w:rPr>
                <w:sz w:val="22"/>
                <w:szCs w:val="22"/>
              </w:rPr>
            </w:pPr>
          </w:p>
        </w:tc>
        <w:tc>
          <w:tcPr>
            <w:tcW w:w="1417" w:type="dxa"/>
            <w:vAlign w:val="center"/>
          </w:tcPr>
          <w:p w14:paraId="70CA3948" w14:textId="77777777" w:rsidR="006E5F6B" w:rsidRPr="00253FBB" w:rsidRDefault="006E5F6B" w:rsidP="009E0F9D">
            <w:pPr>
              <w:pStyle w:val="ConsPlusCell"/>
              <w:widowControl/>
              <w:shd w:val="clear" w:color="auto" w:fill="FFFFFF"/>
              <w:spacing w:line="276" w:lineRule="auto"/>
              <w:ind w:firstLine="709"/>
              <w:rPr>
                <w:sz w:val="22"/>
                <w:szCs w:val="22"/>
              </w:rPr>
            </w:pPr>
          </w:p>
        </w:tc>
        <w:tc>
          <w:tcPr>
            <w:tcW w:w="1417" w:type="dxa"/>
            <w:vAlign w:val="center"/>
          </w:tcPr>
          <w:p w14:paraId="19047B04" w14:textId="77777777" w:rsidR="006E5F6B" w:rsidRPr="00253FBB" w:rsidRDefault="006E5F6B" w:rsidP="009E0F9D">
            <w:pPr>
              <w:pStyle w:val="ConsPlusCell"/>
              <w:widowControl/>
              <w:shd w:val="clear" w:color="auto" w:fill="FFFFFF"/>
              <w:spacing w:line="276" w:lineRule="auto"/>
              <w:ind w:firstLine="709"/>
              <w:rPr>
                <w:sz w:val="22"/>
                <w:szCs w:val="22"/>
              </w:rPr>
            </w:pPr>
          </w:p>
        </w:tc>
      </w:tr>
    </w:tbl>
    <w:p w14:paraId="22165A53"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w:t>
      </w:r>
    </w:p>
    <w:p w14:paraId="4E93D687"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w:t>
      </w:r>
      <w:r w:rsidR="008F5024" w:rsidRPr="008F5024">
        <w:rPr>
          <w:rFonts w:ascii="Times New Roman" w:hAnsi="Times New Roman" w:cs="Times New Roman"/>
        </w:rPr>
        <w:t xml:space="preserve"> </w:t>
      </w:r>
      <w:r w:rsidR="006A7376">
        <w:rPr>
          <w:rFonts w:ascii="Times New Roman" w:hAnsi="Times New Roman" w:cs="Times New Roman"/>
        </w:rPr>
        <w:t>Нижнее Санчелеево</w:t>
      </w:r>
      <w:r w:rsidR="008F5024"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«О бюджете сельского поселения </w:t>
      </w:r>
      <w:r w:rsidR="006A7376">
        <w:rPr>
          <w:rFonts w:ascii="Times New Roman" w:hAnsi="Times New Roman" w:cs="Times New Roman"/>
        </w:rPr>
        <w:t>Нижнее Санчелеево</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на соответствующий финансовый год и плановый период».</w:t>
      </w:r>
    </w:p>
    <w:p w14:paraId="1899D19C"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p>
    <w:p w14:paraId="600B1BF8" w14:textId="77777777" w:rsidR="00795572" w:rsidRPr="00253FBB" w:rsidRDefault="00795572" w:rsidP="001865A6">
      <w:pPr>
        <w:numPr>
          <w:ilvl w:val="0"/>
          <w:numId w:val="2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Ожидаемые конечные результаты Подпрограммы</w:t>
      </w:r>
    </w:p>
    <w:p w14:paraId="253CF22E" w14:textId="77777777" w:rsidR="00795572" w:rsidRPr="00253FBB" w:rsidRDefault="00795572" w:rsidP="00795572">
      <w:pPr>
        <w:widowControl w:val="0"/>
        <w:shd w:val="clear" w:color="auto" w:fill="FFFFFF"/>
        <w:autoSpaceDE w:val="0"/>
        <w:autoSpaceDN w:val="0"/>
        <w:adjustRightInd w:val="0"/>
        <w:spacing w:after="0"/>
        <w:ind w:firstLine="709"/>
        <w:outlineLvl w:val="1"/>
        <w:rPr>
          <w:rFonts w:ascii="Times New Roman" w:hAnsi="Times New Roman" w:cs="Times New Roman"/>
          <w:b/>
        </w:rPr>
      </w:pPr>
    </w:p>
    <w:p w14:paraId="2E239692" w14:textId="77777777"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Основными мероприятиями в сфере социальной политики являются:</w:t>
      </w:r>
    </w:p>
    <w:p w14:paraId="265419EF" w14:textId="77777777"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Оказание социальной помощи малоимущим семьям, одиноко проживающим гражданам и иным категориям населения;</w:t>
      </w:r>
    </w:p>
    <w:p w14:paraId="0373B6D3" w14:textId="77777777" w:rsidR="00795572" w:rsidRPr="00253FBB" w:rsidRDefault="00795572" w:rsidP="00795572">
      <w:pPr>
        <w:widowControl w:val="0"/>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Транспортировка отдельных категорий населения.</w:t>
      </w:r>
    </w:p>
    <w:p w14:paraId="09397DB2"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Улучшение качества жизни отдельных категорий граждан сельского поселения </w:t>
      </w:r>
      <w:r w:rsidR="006A7376">
        <w:rPr>
          <w:rFonts w:ascii="Times New Roman" w:hAnsi="Times New Roman" w:cs="Times New Roman"/>
        </w:rPr>
        <w:t>Нижнее Санчелеево</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путем предоставления своевременно и в полном объеме мер социальной поддержки.</w:t>
      </w:r>
    </w:p>
    <w:p w14:paraId="7D97BC4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14:paraId="411DD1FF"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color w:val="000000"/>
        </w:rPr>
        <w:t xml:space="preserve"> муниципального района Ставропольский Самарской области.</w:t>
      </w:r>
    </w:p>
    <w:p w14:paraId="300DE919"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6A7376">
        <w:rPr>
          <w:rFonts w:ascii="Times New Roman" w:hAnsi="Times New Roman" w:cs="Times New Roman"/>
        </w:rPr>
        <w:t>Нижнее Санчелеево</w:t>
      </w:r>
      <w:r w:rsidRPr="00253FBB">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14:paraId="20B4262C"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Реализация мероприятий в сфере трудоустройства безработных граждан, предусмотренных муниципальной подпрограммой, к концу 20</w:t>
      </w:r>
      <w:r w:rsidR="00894E72">
        <w:rPr>
          <w:rFonts w:ascii="Times New Roman" w:hAnsi="Times New Roman" w:cs="Times New Roman"/>
        </w:rPr>
        <w:t>21</w:t>
      </w:r>
      <w:r w:rsidRPr="00253FBB">
        <w:rPr>
          <w:rFonts w:ascii="Times New Roman" w:hAnsi="Times New Roman" w:cs="Times New Roman"/>
        </w:rPr>
        <w:t xml:space="preserve"> года позволит:</w:t>
      </w:r>
    </w:p>
    <w:p w14:paraId="3A292167"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сдерживать уровень регистрируемой безработицы;</w:t>
      </w:r>
    </w:p>
    <w:p w14:paraId="56F347D4"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обеспечить достаточное число рабочих мест для выполнения временных работ.</w:t>
      </w:r>
    </w:p>
    <w:p w14:paraId="4E1780EF"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поддержать уровень жизни граждан, испытывающих трудности в трудоустройстве;</w:t>
      </w:r>
    </w:p>
    <w:p w14:paraId="76BA2065"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выполнить работы по благоустройству поселений.</w:t>
      </w:r>
    </w:p>
    <w:p w14:paraId="5D79BF25" w14:textId="77777777"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Реализация празднично-досуговых мероприятий, предусмотренных муниципальной подпрограммой, позволит увеличить число жителей, участвующих в культурно</w:t>
      </w:r>
      <w:r w:rsidR="003A25FA">
        <w:rPr>
          <w:rFonts w:ascii="Times New Roman" w:hAnsi="Times New Roman" w:cs="Times New Roman"/>
        </w:rPr>
        <w:t xml:space="preserve"> </w:t>
      </w:r>
      <w:r w:rsidRPr="00253FBB">
        <w:rPr>
          <w:rFonts w:ascii="Times New Roman" w:hAnsi="Times New Roman" w:cs="Times New Roman"/>
        </w:rPr>
        <w:t xml:space="preserve">- массовых мероприятиях поселения, повышение доверия населения к органам местного самоуправления, расширение кругозора </w:t>
      </w:r>
      <w:r w:rsidRPr="00253FBB">
        <w:rPr>
          <w:rFonts w:ascii="Times New Roman" w:hAnsi="Times New Roman" w:cs="Times New Roman"/>
        </w:rPr>
        <w:lastRenderedPageBreak/>
        <w:t xml:space="preserve">различных слоев населения сельского поселения </w:t>
      </w:r>
      <w:r w:rsidR="006A7376">
        <w:rPr>
          <w:rFonts w:ascii="Times New Roman" w:hAnsi="Times New Roman" w:cs="Times New Roman"/>
        </w:rPr>
        <w:t>Нижнее Санчелеево</w:t>
      </w:r>
      <w:r w:rsidRPr="00253FBB">
        <w:rPr>
          <w:rFonts w:ascii="Times New Roman" w:hAnsi="Times New Roman" w:cs="Times New Roman"/>
        </w:rPr>
        <w:t xml:space="preserve"> муниципального района Ставропольский Самарской области.</w:t>
      </w:r>
    </w:p>
    <w:p w14:paraId="22A6E368" w14:textId="77777777" w:rsidR="003A25FA" w:rsidRPr="00894E72" w:rsidRDefault="003A25FA" w:rsidP="007C2E2D">
      <w:pPr>
        <w:shd w:val="clear" w:color="auto" w:fill="FFFFFF"/>
        <w:spacing w:after="0"/>
        <w:ind w:firstLine="709"/>
        <w:jc w:val="both"/>
        <w:rPr>
          <w:rFonts w:ascii="Times New Roman" w:hAnsi="Times New Roman" w:cs="Times New Roman"/>
        </w:rPr>
      </w:pPr>
      <w:r w:rsidRPr="00894E72">
        <w:rPr>
          <w:rFonts w:ascii="Times New Roman" w:hAnsi="Times New Roman" w:cs="Times New Roman"/>
        </w:rPr>
        <w:t>Воспроизводство творческого потенциала, личностного развития, а также творческой занятости и содержательного досуга жителей сельского поселения.</w:t>
      </w:r>
    </w:p>
    <w:p w14:paraId="776ED502" w14:textId="77777777" w:rsidR="007A6DCA" w:rsidRDefault="00795572" w:rsidP="007C2E2D">
      <w:pPr>
        <w:shd w:val="clear" w:color="auto" w:fill="FFFFFF"/>
        <w:spacing w:after="0"/>
        <w:ind w:firstLine="709"/>
        <w:jc w:val="both"/>
        <w:rPr>
          <w:rFonts w:ascii="Times New Roman" w:hAnsi="Times New Roman" w:cs="Times New Roman"/>
          <w:sz w:val="18"/>
          <w:szCs w:val="18"/>
        </w:rPr>
      </w:pPr>
      <w:r w:rsidRPr="00894E72">
        <w:rPr>
          <w:rFonts w:ascii="Times New Roman" w:hAnsi="Times New Roman" w:cs="Times New Roman"/>
        </w:rPr>
        <w:t>Контроль за исполнением Подпрограммы осуществляет</w:t>
      </w:r>
      <w:r w:rsidRPr="00253FBB">
        <w:rPr>
          <w:rFonts w:ascii="Times New Roman" w:hAnsi="Times New Roman" w:cs="Times New Roman"/>
        </w:rPr>
        <w:t xml:space="preserve"> глава сельского поселения </w:t>
      </w:r>
      <w:r w:rsidR="006A7376">
        <w:rPr>
          <w:rFonts w:ascii="Times New Roman" w:hAnsi="Times New Roman" w:cs="Times New Roman"/>
        </w:rPr>
        <w:t>Нижнее Санчелеево</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r w:rsidR="00003C90">
        <w:rPr>
          <w:rFonts w:ascii="Times New Roman" w:hAnsi="Times New Roman" w:cs="Times New Roman"/>
        </w:rPr>
        <w:t>.</w:t>
      </w:r>
    </w:p>
    <w:sectPr w:rsidR="007A6DCA" w:rsidSect="0090768F">
      <w:footerReference w:type="default" r:id="rId9"/>
      <w:pgSz w:w="11906" w:h="16838"/>
      <w:pgMar w:top="567" w:right="567" w:bottom="284" w:left="1276"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3AAF4" w14:textId="77777777" w:rsidR="005C4867" w:rsidRDefault="005C4867" w:rsidP="0028047B">
      <w:pPr>
        <w:spacing w:after="0" w:line="240" w:lineRule="auto"/>
      </w:pPr>
      <w:r>
        <w:separator/>
      </w:r>
    </w:p>
  </w:endnote>
  <w:endnote w:type="continuationSeparator" w:id="0">
    <w:p w14:paraId="7F6FB890" w14:textId="77777777" w:rsidR="005C4867" w:rsidRDefault="005C4867" w:rsidP="00280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784626"/>
      <w:docPartObj>
        <w:docPartGallery w:val="Page Numbers (Bottom of Page)"/>
        <w:docPartUnique/>
      </w:docPartObj>
    </w:sdtPr>
    <w:sdtEndPr>
      <w:rPr>
        <w:rFonts w:ascii="Times New Roman" w:hAnsi="Times New Roman" w:cs="Times New Roman"/>
        <w:sz w:val="16"/>
        <w:szCs w:val="16"/>
      </w:rPr>
    </w:sdtEndPr>
    <w:sdtContent>
      <w:p w14:paraId="31579E56" w14:textId="77777777" w:rsidR="000D74E0" w:rsidRDefault="000D74E0">
        <w:pPr>
          <w:pStyle w:val="ab"/>
          <w:jc w:val="center"/>
          <w:rPr>
            <w:rFonts w:ascii="Times New Roman" w:hAnsi="Times New Roman" w:cs="Times New Roman"/>
            <w:sz w:val="16"/>
            <w:szCs w:val="16"/>
          </w:rPr>
        </w:pPr>
      </w:p>
      <w:p w14:paraId="09622795" w14:textId="77777777" w:rsidR="000D74E0" w:rsidRPr="00C3573F" w:rsidRDefault="005C4867">
        <w:pPr>
          <w:pStyle w:val="ab"/>
          <w:jc w:val="center"/>
          <w:rPr>
            <w:rFonts w:ascii="Times New Roman" w:hAnsi="Times New Roman" w:cs="Times New Roman"/>
            <w:sz w:val="16"/>
            <w:szCs w:val="16"/>
          </w:rPr>
        </w:pPr>
      </w:p>
    </w:sdtContent>
  </w:sdt>
  <w:p w14:paraId="1595268B" w14:textId="77777777" w:rsidR="000D74E0" w:rsidRDefault="000D74E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C8BF1" w14:textId="77777777" w:rsidR="005C4867" w:rsidRDefault="005C4867" w:rsidP="0028047B">
      <w:pPr>
        <w:spacing w:after="0" w:line="240" w:lineRule="auto"/>
      </w:pPr>
      <w:r>
        <w:separator/>
      </w:r>
    </w:p>
  </w:footnote>
  <w:footnote w:type="continuationSeparator" w:id="0">
    <w:p w14:paraId="7EF56DDD" w14:textId="77777777" w:rsidR="005C4867" w:rsidRDefault="005C4867" w:rsidP="002804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068" w:hanging="360"/>
      </w:pPr>
      <w:rPr>
        <w:rFonts w:ascii="Times New Roman" w:eastAsia="Calibri" w:hAnsi="Times New Roman"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5C5085B"/>
    <w:multiLevelType w:val="multilevel"/>
    <w:tmpl w:val="837496E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062F5AE0"/>
    <w:multiLevelType w:val="hybridMultilevel"/>
    <w:tmpl w:val="66FE8E9C"/>
    <w:lvl w:ilvl="0" w:tplc="5ED8F382">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7" w15:restartNumberingAfterBreak="0">
    <w:nsid w:val="0D75706B"/>
    <w:multiLevelType w:val="hybridMultilevel"/>
    <w:tmpl w:val="EFAAE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EA7A8D"/>
    <w:multiLevelType w:val="hybridMultilevel"/>
    <w:tmpl w:val="47422F56"/>
    <w:lvl w:ilvl="0" w:tplc="9D2E702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47601"/>
    <w:multiLevelType w:val="hybridMultilevel"/>
    <w:tmpl w:val="93048488"/>
    <w:lvl w:ilvl="0" w:tplc="8540872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76C377F"/>
    <w:multiLevelType w:val="hybridMultilevel"/>
    <w:tmpl w:val="C71E7BA0"/>
    <w:lvl w:ilvl="0" w:tplc="552AA050">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B8D2304"/>
    <w:multiLevelType w:val="multilevel"/>
    <w:tmpl w:val="3C92118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A35FBE"/>
    <w:multiLevelType w:val="multilevel"/>
    <w:tmpl w:val="6AD047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B7586F"/>
    <w:multiLevelType w:val="multilevel"/>
    <w:tmpl w:val="D4DEC3CA"/>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1D5873C1"/>
    <w:multiLevelType w:val="hybridMultilevel"/>
    <w:tmpl w:val="F490C604"/>
    <w:lvl w:ilvl="0" w:tplc="9D9AC74C">
      <w:start w:val="3"/>
      <w:numFmt w:val="decimal"/>
      <w:lvlText w:val="%1."/>
      <w:lvlJc w:val="left"/>
      <w:pPr>
        <w:ind w:left="2351" w:hanging="9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2D0E2A5A"/>
    <w:multiLevelType w:val="hybridMultilevel"/>
    <w:tmpl w:val="00947020"/>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E1932A1"/>
    <w:multiLevelType w:val="multilevel"/>
    <w:tmpl w:val="07C0C8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CD6864"/>
    <w:multiLevelType w:val="hybridMultilevel"/>
    <w:tmpl w:val="FEF00AAE"/>
    <w:lvl w:ilvl="0" w:tplc="9706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15:restartNumberingAfterBreak="0">
    <w:nsid w:val="37492873"/>
    <w:multiLevelType w:val="hybridMultilevel"/>
    <w:tmpl w:val="272C3B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0654F9"/>
    <w:multiLevelType w:val="multilevel"/>
    <w:tmpl w:val="488C7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436652F6"/>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43028F2"/>
    <w:multiLevelType w:val="hybridMultilevel"/>
    <w:tmpl w:val="3090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BD5109"/>
    <w:multiLevelType w:val="multilevel"/>
    <w:tmpl w:val="0854F6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62D7968"/>
    <w:multiLevelType w:val="multilevel"/>
    <w:tmpl w:val="2B56E038"/>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48884DD0"/>
    <w:multiLevelType w:val="hybridMultilevel"/>
    <w:tmpl w:val="167CFA36"/>
    <w:lvl w:ilvl="0" w:tplc="8118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7367307"/>
    <w:multiLevelType w:val="multilevel"/>
    <w:tmpl w:val="40AE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F03301"/>
    <w:multiLevelType w:val="hybridMultilevel"/>
    <w:tmpl w:val="ECE6E996"/>
    <w:lvl w:ilvl="0" w:tplc="0419000F">
      <w:start w:val="1"/>
      <w:numFmt w:val="decimal"/>
      <w:lvlText w:val="%1."/>
      <w:lvlJc w:val="left"/>
      <w:pPr>
        <w:ind w:left="720" w:hanging="360"/>
      </w:pPr>
      <w:rPr>
        <w:rFonts w:hint="default"/>
      </w:rPr>
    </w:lvl>
    <w:lvl w:ilvl="1" w:tplc="04190019">
      <w:start w:val="1"/>
      <w:numFmt w:val="lowerLetter"/>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393187"/>
    <w:multiLevelType w:val="multilevel"/>
    <w:tmpl w:val="8424F20C"/>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7" w15:restartNumberingAfterBreak="0">
    <w:nsid w:val="595B498F"/>
    <w:multiLevelType w:val="hybridMultilevel"/>
    <w:tmpl w:val="66984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EC73499"/>
    <w:multiLevelType w:val="hybridMultilevel"/>
    <w:tmpl w:val="41E8DB52"/>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238472D"/>
    <w:multiLevelType w:val="hybridMultilevel"/>
    <w:tmpl w:val="8B5E00F8"/>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AB4324"/>
    <w:multiLevelType w:val="hybridMultilevel"/>
    <w:tmpl w:val="75E8A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2A1F92"/>
    <w:multiLevelType w:val="hybridMultilevel"/>
    <w:tmpl w:val="7300335A"/>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682A710A"/>
    <w:multiLevelType w:val="hybridMultilevel"/>
    <w:tmpl w:val="67A6BAD4"/>
    <w:lvl w:ilvl="0" w:tplc="F40E69A2">
      <w:start w:val="1"/>
      <w:numFmt w:val="decimal"/>
      <w:lvlText w:val="%1."/>
      <w:lvlJc w:val="left"/>
      <w:pPr>
        <w:ind w:left="1980" w:hanging="360"/>
      </w:pPr>
      <w:rPr>
        <w:rFonts w:hint="default"/>
      </w:r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4" w15:restartNumberingAfterBreak="0">
    <w:nsid w:val="69193E96"/>
    <w:multiLevelType w:val="multilevel"/>
    <w:tmpl w:val="15C465D0"/>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440" w:hanging="72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1800" w:hanging="1080"/>
      </w:pPr>
      <w:rPr>
        <w:rFonts w:cs="Times New Roman" w:hint="default"/>
        <w:color w:val="000000"/>
      </w:rPr>
    </w:lvl>
    <w:lvl w:ilvl="6">
      <w:start w:val="1"/>
      <w:numFmt w:val="decimal"/>
      <w:isLgl/>
      <w:lvlText w:val="%1.%2.%3.%4.%5.%6.%7"/>
      <w:lvlJc w:val="left"/>
      <w:pPr>
        <w:ind w:left="2160" w:hanging="1440"/>
      </w:pPr>
      <w:rPr>
        <w:rFonts w:cs="Times New Roman" w:hint="default"/>
        <w:color w:val="000000"/>
      </w:rPr>
    </w:lvl>
    <w:lvl w:ilvl="7">
      <w:start w:val="1"/>
      <w:numFmt w:val="decimal"/>
      <w:isLgl/>
      <w:lvlText w:val="%1.%2.%3.%4.%5.%6.%7.%8"/>
      <w:lvlJc w:val="left"/>
      <w:pPr>
        <w:ind w:left="2160" w:hanging="1440"/>
      </w:pPr>
      <w:rPr>
        <w:rFonts w:cs="Times New Roman" w:hint="default"/>
        <w:color w:val="000000"/>
      </w:rPr>
    </w:lvl>
    <w:lvl w:ilvl="8">
      <w:start w:val="1"/>
      <w:numFmt w:val="decimal"/>
      <w:isLgl/>
      <w:lvlText w:val="%1.%2.%3.%4.%5.%6.%7.%8.%9"/>
      <w:lvlJc w:val="left"/>
      <w:pPr>
        <w:ind w:left="2520" w:hanging="1800"/>
      </w:pPr>
      <w:rPr>
        <w:rFonts w:cs="Times New Roman" w:hint="default"/>
        <w:color w:val="000000"/>
      </w:rPr>
    </w:lvl>
  </w:abstractNum>
  <w:abstractNum w:abstractNumId="45" w15:restartNumberingAfterBreak="0">
    <w:nsid w:val="69A81CD6"/>
    <w:multiLevelType w:val="hybridMultilevel"/>
    <w:tmpl w:val="0450C682"/>
    <w:lvl w:ilvl="0" w:tplc="9EB2BD0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6" w15:restartNumberingAfterBreak="0">
    <w:nsid w:val="6D3B40C8"/>
    <w:multiLevelType w:val="hybridMultilevel"/>
    <w:tmpl w:val="E7B82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3FF5DAD"/>
    <w:multiLevelType w:val="hybridMultilevel"/>
    <w:tmpl w:val="BFB63DC2"/>
    <w:lvl w:ilvl="0" w:tplc="381E3500">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9" w15:restartNumberingAfterBreak="0">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C61705F"/>
    <w:multiLevelType w:val="hybridMultilevel"/>
    <w:tmpl w:val="8C341DEA"/>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F9B2EB5"/>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7"/>
  </w:num>
  <w:num w:numId="2">
    <w:abstractNumId w:val="44"/>
  </w:num>
  <w:num w:numId="3">
    <w:abstractNumId w:val="14"/>
  </w:num>
  <w:num w:numId="4">
    <w:abstractNumId w:val="2"/>
  </w:num>
  <w:num w:numId="5">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10"/>
  </w:num>
  <w:num w:numId="9">
    <w:abstractNumId w:val="15"/>
  </w:num>
  <w:num w:numId="10">
    <w:abstractNumId w:val="43"/>
  </w:num>
  <w:num w:numId="11">
    <w:abstractNumId w:val="5"/>
  </w:num>
  <w:num w:numId="12">
    <w:abstractNumId w:val="36"/>
  </w:num>
  <w:num w:numId="13">
    <w:abstractNumId w:val="26"/>
  </w:num>
  <w:num w:numId="14">
    <w:abstractNumId w:val="29"/>
  </w:num>
  <w:num w:numId="15">
    <w:abstractNumId w:val="30"/>
  </w:num>
  <w:num w:numId="16">
    <w:abstractNumId w:val="4"/>
  </w:num>
  <w:num w:numId="17">
    <w:abstractNumId w:val="23"/>
  </w:num>
  <w:num w:numId="18">
    <w:abstractNumId w:val="19"/>
  </w:num>
  <w:num w:numId="19">
    <w:abstractNumId w:val="49"/>
  </w:num>
  <w:num w:numId="20">
    <w:abstractNumId w:val="22"/>
  </w:num>
  <w:num w:numId="21">
    <w:abstractNumId w:val="50"/>
  </w:num>
  <w:num w:numId="22">
    <w:abstractNumId w:val="9"/>
  </w:num>
  <w:num w:numId="23">
    <w:abstractNumId w:val="47"/>
  </w:num>
  <w:num w:numId="24">
    <w:abstractNumId w:val="21"/>
  </w:num>
  <w:num w:numId="25">
    <w:abstractNumId w:val="31"/>
  </w:num>
  <w:num w:numId="26">
    <w:abstractNumId w:val="32"/>
  </w:num>
  <w:num w:numId="27">
    <w:abstractNumId w:val="33"/>
  </w:num>
  <w:num w:numId="28">
    <w:abstractNumId w:val="38"/>
  </w:num>
  <w:num w:numId="29">
    <w:abstractNumId w:val="25"/>
  </w:num>
  <w:num w:numId="30">
    <w:abstractNumId w:val="48"/>
  </w:num>
  <w:num w:numId="31">
    <w:abstractNumId w:val="12"/>
  </w:num>
  <w:num w:numId="32">
    <w:abstractNumId w:val="16"/>
  </w:num>
  <w:num w:numId="33">
    <w:abstractNumId w:val="42"/>
  </w:num>
  <w:num w:numId="34">
    <w:abstractNumId w:val="7"/>
  </w:num>
  <w:num w:numId="35">
    <w:abstractNumId w:val="46"/>
  </w:num>
  <w:num w:numId="36">
    <w:abstractNumId w:val="6"/>
  </w:num>
  <w:num w:numId="37">
    <w:abstractNumId w:val="27"/>
  </w:num>
  <w:num w:numId="38">
    <w:abstractNumId w:val="52"/>
  </w:num>
  <w:num w:numId="39">
    <w:abstractNumId w:val="35"/>
  </w:num>
  <w:num w:numId="40">
    <w:abstractNumId w:val="39"/>
  </w:num>
  <w:num w:numId="41">
    <w:abstractNumId w:val="18"/>
  </w:num>
  <w:num w:numId="42">
    <w:abstractNumId w:val="45"/>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11"/>
  </w:num>
  <w:num w:numId="47">
    <w:abstractNumId w:val="0"/>
  </w:num>
  <w:num w:numId="48">
    <w:abstractNumId w:val="1"/>
  </w:num>
  <w:num w:numId="49">
    <w:abstractNumId w:val="51"/>
  </w:num>
  <w:num w:numId="50">
    <w:abstractNumId w:val="40"/>
  </w:num>
  <w:num w:numId="51">
    <w:abstractNumId w:val="34"/>
  </w:num>
  <w:num w:numId="52">
    <w:abstractNumId w:val="13"/>
  </w:num>
  <w:num w:numId="53">
    <w:abstractNumId w:val="28"/>
  </w:num>
  <w:num w:numId="54">
    <w:abstractNumId w:val="17"/>
  </w:num>
  <w:num w:numId="55">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B1BF8"/>
    <w:rsid w:val="00000A5D"/>
    <w:rsid w:val="00003C90"/>
    <w:rsid w:val="000061A8"/>
    <w:rsid w:val="00014E8C"/>
    <w:rsid w:val="0001528F"/>
    <w:rsid w:val="000167DA"/>
    <w:rsid w:val="00017B14"/>
    <w:rsid w:val="00020AB8"/>
    <w:rsid w:val="0002444D"/>
    <w:rsid w:val="00025A53"/>
    <w:rsid w:val="00026565"/>
    <w:rsid w:val="00032C8B"/>
    <w:rsid w:val="0003515F"/>
    <w:rsid w:val="000429C7"/>
    <w:rsid w:val="000430E8"/>
    <w:rsid w:val="0004532B"/>
    <w:rsid w:val="00050FEF"/>
    <w:rsid w:val="000524F7"/>
    <w:rsid w:val="000701D7"/>
    <w:rsid w:val="000752C5"/>
    <w:rsid w:val="00081DF4"/>
    <w:rsid w:val="00087EDE"/>
    <w:rsid w:val="000955D9"/>
    <w:rsid w:val="00096656"/>
    <w:rsid w:val="000A09F3"/>
    <w:rsid w:val="000C0150"/>
    <w:rsid w:val="000D330C"/>
    <w:rsid w:val="000D74E0"/>
    <w:rsid w:val="000E3C76"/>
    <w:rsid w:val="000E43F2"/>
    <w:rsid w:val="000E4FCB"/>
    <w:rsid w:val="000E7A4E"/>
    <w:rsid w:val="000F14CA"/>
    <w:rsid w:val="000F68AC"/>
    <w:rsid w:val="0010370B"/>
    <w:rsid w:val="001075CA"/>
    <w:rsid w:val="001113E6"/>
    <w:rsid w:val="001148FE"/>
    <w:rsid w:val="00124EC5"/>
    <w:rsid w:val="00137058"/>
    <w:rsid w:val="00143171"/>
    <w:rsid w:val="00147997"/>
    <w:rsid w:val="00155E41"/>
    <w:rsid w:val="001617AA"/>
    <w:rsid w:val="001642F7"/>
    <w:rsid w:val="00167D14"/>
    <w:rsid w:val="00173707"/>
    <w:rsid w:val="00174998"/>
    <w:rsid w:val="00186409"/>
    <w:rsid w:val="001865A6"/>
    <w:rsid w:val="00190957"/>
    <w:rsid w:val="001919E8"/>
    <w:rsid w:val="001923C4"/>
    <w:rsid w:val="00197FB9"/>
    <w:rsid w:val="001A5242"/>
    <w:rsid w:val="001A6BCD"/>
    <w:rsid w:val="001B541D"/>
    <w:rsid w:val="001B5F26"/>
    <w:rsid w:val="001C07DE"/>
    <w:rsid w:val="001C24AE"/>
    <w:rsid w:val="001C3906"/>
    <w:rsid w:val="001D12F7"/>
    <w:rsid w:val="001D578E"/>
    <w:rsid w:val="001E264C"/>
    <w:rsid w:val="001F1D9E"/>
    <w:rsid w:val="002002AA"/>
    <w:rsid w:val="00202762"/>
    <w:rsid w:val="002105D1"/>
    <w:rsid w:val="002218BD"/>
    <w:rsid w:val="00222A28"/>
    <w:rsid w:val="00222CD4"/>
    <w:rsid w:val="00230769"/>
    <w:rsid w:val="00233C07"/>
    <w:rsid w:val="002367E0"/>
    <w:rsid w:val="00237CCB"/>
    <w:rsid w:val="0024569F"/>
    <w:rsid w:val="002468E8"/>
    <w:rsid w:val="0025342A"/>
    <w:rsid w:val="00253FBB"/>
    <w:rsid w:val="00256922"/>
    <w:rsid w:val="00257341"/>
    <w:rsid w:val="002601E6"/>
    <w:rsid w:val="00262BE7"/>
    <w:rsid w:val="00264CED"/>
    <w:rsid w:val="002722C4"/>
    <w:rsid w:val="0028047B"/>
    <w:rsid w:val="00281A5E"/>
    <w:rsid w:val="002827CB"/>
    <w:rsid w:val="00283FFA"/>
    <w:rsid w:val="00285322"/>
    <w:rsid w:val="0029238C"/>
    <w:rsid w:val="00295B3B"/>
    <w:rsid w:val="002963BB"/>
    <w:rsid w:val="002A433C"/>
    <w:rsid w:val="002A4C6A"/>
    <w:rsid w:val="002B25BF"/>
    <w:rsid w:val="002B2A49"/>
    <w:rsid w:val="002B4B70"/>
    <w:rsid w:val="002C0436"/>
    <w:rsid w:val="002C2FD4"/>
    <w:rsid w:val="002C4A73"/>
    <w:rsid w:val="002D0770"/>
    <w:rsid w:val="002D1793"/>
    <w:rsid w:val="002E04FE"/>
    <w:rsid w:val="002E5F03"/>
    <w:rsid w:val="002F57D3"/>
    <w:rsid w:val="00300AAA"/>
    <w:rsid w:val="00310C90"/>
    <w:rsid w:val="00311F47"/>
    <w:rsid w:val="00320157"/>
    <w:rsid w:val="00321670"/>
    <w:rsid w:val="00321BE0"/>
    <w:rsid w:val="003231EB"/>
    <w:rsid w:val="00334092"/>
    <w:rsid w:val="00347018"/>
    <w:rsid w:val="00351B55"/>
    <w:rsid w:val="00352DBA"/>
    <w:rsid w:val="003558C4"/>
    <w:rsid w:val="00355BB7"/>
    <w:rsid w:val="00360B19"/>
    <w:rsid w:val="003666C5"/>
    <w:rsid w:val="003724AB"/>
    <w:rsid w:val="0037497D"/>
    <w:rsid w:val="003752F7"/>
    <w:rsid w:val="00376A64"/>
    <w:rsid w:val="00377FDF"/>
    <w:rsid w:val="0038375A"/>
    <w:rsid w:val="003866DA"/>
    <w:rsid w:val="0039380C"/>
    <w:rsid w:val="003A19EC"/>
    <w:rsid w:val="003A2578"/>
    <w:rsid w:val="003A25FA"/>
    <w:rsid w:val="003A2821"/>
    <w:rsid w:val="003A2C2C"/>
    <w:rsid w:val="003A78A3"/>
    <w:rsid w:val="003B4496"/>
    <w:rsid w:val="003B6BFF"/>
    <w:rsid w:val="003C0738"/>
    <w:rsid w:val="003C5AAC"/>
    <w:rsid w:val="003D03C0"/>
    <w:rsid w:val="003D2C93"/>
    <w:rsid w:val="003F227A"/>
    <w:rsid w:val="00404CBC"/>
    <w:rsid w:val="00417FC1"/>
    <w:rsid w:val="00424CB5"/>
    <w:rsid w:val="00436031"/>
    <w:rsid w:val="00445AEB"/>
    <w:rsid w:val="00446CB5"/>
    <w:rsid w:val="00455931"/>
    <w:rsid w:val="00455947"/>
    <w:rsid w:val="0045673D"/>
    <w:rsid w:val="00464DB6"/>
    <w:rsid w:val="004771C8"/>
    <w:rsid w:val="004B13A4"/>
    <w:rsid w:val="004B2203"/>
    <w:rsid w:val="004B42F1"/>
    <w:rsid w:val="004C4D27"/>
    <w:rsid w:val="004C5A83"/>
    <w:rsid w:val="004C6DC5"/>
    <w:rsid w:val="004D48C7"/>
    <w:rsid w:val="004D592A"/>
    <w:rsid w:val="004E18CF"/>
    <w:rsid w:val="004F4867"/>
    <w:rsid w:val="004F762A"/>
    <w:rsid w:val="004F7954"/>
    <w:rsid w:val="005007F4"/>
    <w:rsid w:val="005057EB"/>
    <w:rsid w:val="00510013"/>
    <w:rsid w:val="00516FA8"/>
    <w:rsid w:val="005269EC"/>
    <w:rsid w:val="00527E98"/>
    <w:rsid w:val="00530D92"/>
    <w:rsid w:val="0053537E"/>
    <w:rsid w:val="00541146"/>
    <w:rsid w:val="005602CD"/>
    <w:rsid w:val="00561B7A"/>
    <w:rsid w:val="0056627E"/>
    <w:rsid w:val="00574512"/>
    <w:rsid w:val="005815D0"/>
    <w:rsid w:val="00581EDB"/>
    <w:rsid w:val="0058266A"/>
    <w:rsid w:val="00586BE4"/>
    <w:rsid w:val="00592EA1"/>
    <w:rsid w:val="00593DFB"/>
    <w:rsid w:val="005B5161"/>
    <w:rsid w:val="005C3F75"/>
    <w:rsid w:val="005C4867"/>
    <w:rsid w:val="005C4905"/>
    <w:rsid w:val="005C4FC6"/>
    <w:rsid w:val="005C554F"/>
    <w:rsid w:val="005D7BE9"/>
    <w:rsid w:val="005E05B0"/>
    <w:rsid w:val="005E53A7"/>
    <w:rsid w:val="005E57ED"/>
    <w:rsid w:val="005F36F4"/>
    <w:rsid w:val="00601EC4"/>
    <w:rsid w:val="00606517"/>
    <w:rsid w:val="0060700F"/>
    <w:rsid w:val="00611EB1"/>
    <w:rsid w:val="00624778"/>
    <w:rsid w:val="006371BB"/>
    <w:rsid w:val="00637943"/>
    <w:rsid w:val="00641D3F"/>
    <w:rsid w:val="006465DD"/>
    <w:rsid w:val="006473DF"/>
    <w:rsid w:val="00651A62"/>
    <w:rsid w:val="00652FC0"/>
    <w:rsid w:val="00653317"/>
    <w:rsid w:val="0065606F"/>
    <w:rsid w:val="00661986"/>
    <w:rsid w:val="006657C2"/>
    <w:rsid w:val="00676143"/>
    <w:rsid w:val="006905DF"/>
    <w:rsid w:val="00695CB7"/>
    <w:rsid w:val="006A7376"/>
    <w:rsid w:val="006A771C"/>
    <w:rsid w:val="006A7C89"/>
    <w:rsid w:val="006B029B"/>
    <w:rsid w:val="006C06EB"/>
    <w:rsid w:val="006C0B72"/>
    <w:rsid w:val="006C14A3"/>
    <w:rsid w:val="006C4295"/>
    <w:rsid w:val="006C51D1"/>
    <w:rsid w:val="006C602E"/>
    <w:rsid w:val="006D0501"/>
    <w:rsid w:val="006D27ED"/>
    <w:rsid w:val="006D5243"/>
    <w:rsid w:val="006E344F"/>
    <w:rsid w:val="006E5F6B"/>
    <w:rsid w:val="006F5B46"/>
    <w:rsid w:val="00705105"/>
    <w:rsid w:val="00712EF5"/>
    <w:rsid w:val="00714052"/>
    <w:rsid w:val="00716C59"/>
    <w:rsid w:val="00717839"/>
    <w:rsid w:val="00735208"/>
    <w:rsid w:val="0073570A"/>
    <w:rsid w:val="00741ECD"/>
    <w:rsid w:val="00743835"/>
    <w:rsid w:val="00744883"/>
    <w:rsid w:val="00753185"/>
    <w:rsid w:val="007572D6"/>
    <w:rsid w:val="007618B5"/>
    <w:rsid w:val="0076283E"/>
    <w:rsid w:val="007669C3"/>
    <w:rsid w:val="0077001A"/>
    <w:rsid w:val="00774E50"/>
    <w:rsid w:val="00775C19"/>
    <w:rsid w:val="00775D2A"/>
    <w:rsid w:val="00780F03"/>
    <w:rsid w:val="00785AEC"/>
    <w:rsid w:val="00795572"/>
    <w:rsid w:val="0079655E"/>
    <w:rsid w:val="007A3313"/>
    <w:rsid w:val="007A6DCA"/>
    <w:rsid w:val="007B7FFC"/>
    <w:rsid w:val="007C1983"/>
    <w:rsid w:val="007C2E2D"/>
    <w:rsid w:val="007C5934"/>
    <w:rsid w:val="007C7D9D"/>
    <w:rsid w:val="007D307A"/>
    <w:rsid w:val="007E061D"/>
    <w:rsid w:val="007E2C92"/>
    <w:rsid w:val="007F0884"/>
    <w:rsid w:val="007F23EB"/>
    <w:rsid w:val="007F57D6"/>
    <w:rsid w:val="008005A8"/>
    <w:rsid w:val="00803D51"/>
    <w:rsid w:val="00805539"/>
    <w:rsid w:val="00811304"/>
    <w:rsid w:val="00816E34"/>
    <w:rsid w:val="00817FBF"/>
    <w:rsid w:val="008217BB"/>
    <w:rsid w:val="00827A44"/>
    <w:rsid w:val="00830700"/>
    <w:rsid w:val="00843762"/>
    <w:rsid w:val="00845B49"/>
    <w:rsid w:val="00850FFE"/>
    <w:rsid w:val="00854CFF"/>
    <w:rsid w:val="00855C08"/>
    <w:rsid w:val="00864FB7"/>
    <w:rsid w:val="008902FC"/>
    <w:rsid w:val="00893C9B"/>
    <w:rsid w:val="008941F4"/>
    <w:rsid w:val="00894E72"/>
    <w:rsid w:val="00896169"/>
    <w:rsid w:val="008978E6"/>
    <w:rsid w:val="008A024A"/>
    <w:rsid w:val="008A15FF"/>
    <w:rsid w:val="008A7192"/>
    <w:rsid w:val="008A79EE"/>
    <w:rsid w:val="008B09C0"/>
    <w:rsid w:val="008B7C7F"/>
    <w:rsid w:val="008C275B"/>
    <w:rsid w:val="008E1A66"/>
    <w:rsid w:val="008E2561"/>
    <w:rsid w:val="008E3814"/>
    <w:rsid w:val="008F08AB"/>
    <w:rsid w:val="008F4277"/>
    <w:rsid w:val="008F5024"/>
    <w:rsid w:val="0090316F"/>
    <w:rsid w:val="009042D1"/>
    <w:rsid w:val="0090768F"/>
    <w:rsid w:val="00916901"/>
    <w:rsid w:val="00922F8D"/>
    <w:rsid w:val="00925739"/>
    <w:rsid w:val="009264E4"/>
    <w:rsid w:val="00926C2A"/>
    <w:rsid w:val="00930C09"/>
    <w:rsid w:val="00936A16"/>
    <w:rsid w:val="009424F8"/>
    <w:rsid w:val="00950F52"/>
    <w:rsid w:val="00952E9F"/>
    <w:rsid w:val="00954CD4"/>
    <w:rsid w:val="00960DEF"/>
    <w:rsid w:val="009649A2"/>
    <w:rsid w:val="0096534D"/>
    <w:rsid w:val="00973035"/>
    <w:rsid w:val="00973C73"/>
    <w:rsid w:val="009741D6"/>
    <w:rsid w:val="0097772B"/>
    <w:rsid w:val="00981E5A"/>
    <w:rsid w:val="0098729D"/>
    <w:rsid w:val="0099563F"/>
    <w:rsid w:val="009B12E3"/>
    <w:rsid w:val="009B2E71"/>
    <w:rsid w:val="009C464A"/>
    <w:rsid w:val="009E0F9D"/>
    <w:rsid w:val="009E1C66"/>
    <w:rsid w:val="009E4EC0"/>
    <w:rsid w:val="009E716B"/>
    <w:rsid w:val="009E7BA9"/>
    <w:rsid w:val="009F04F0"/>
    <w:rsid w:val="009F0C54"/>
    <w:rsid w:val="009F2DE5"/>
    <w:rsid w:val="009F6F5B"/>
    <w:rsid w:val="00A01885"/>
    <w:rsid w:val="00A14683"/>
    <w:rsid w:val="00A34BC5"/>
    <w:rsid w:val="00A36264"/>
    <w:rsid w:val="00A63152"/>
    <w:rsid w:val="00A70A10"/>
    <w:rsid w:val="00A71BFB"/>
    <w:rsid w:val="00A73F31"/>
    <w:rsid w:val="00A8086A"/>
    <w:rsid w:val="00A80EF9"/>
    <w:rsid w:val="00A86BBA"/>
    <w:rsid w:val="00A9734F"/>
    <w:rsid w:val="00AB1ACC"/>
    <w:rsid w:val="00AC0077"/>
    <w:rsid w:val="00AC737D"/>
    <w:rsid w:val="00AD4C1A"/>
    <w:rsid w:val="00AE1499"/>
    <w:rsid w:val="00AF02A0"/>
    <w:rsid w:val="00AF0AF0"/>
    <w:rsid w:val="00B014F1"/>
    <w:rsid w:val="00B2259F"/>
    <w:rsid w:val="00B45DD2"/>
    <w:rsid w:val="00B5254C"/>
    <w:rsid w:val="00B605B6"/>
    <w:rsid w:val="00B6137C"/>
    <w:rsid w:val="00B628A4"/>
    <w:rsid w:val="00B62A3A"/>
    <w:rsid w:val="00B62E10"/>
    <w:rsid w:val="00B646D6"/>
    <w:rsid w:val="00B650B1"/>
    <w:rsid w:val="00B65E51"/>
    <w:rsid w:val="00B829C9"/>
    <w:rsid w:val="00B836D7"/>
    <w:rsid w:val="00B8457C"/>
    <w:rsid w:val="00B85643"/>
    <w:rsid w:val="00B8596F"/>
    <w:rsid w:val="00B9123A"/>
    <w:rsid w:val="00B9392F"/>
    <w:rsid w:val="00B93AD7"/>
    <w:rsid w:val="00B947AC"/>
    <w:rsid w:val="00B951A3"/>
    <w:rsid w:val="00B9767F"/>
    <w:rsid w:val="00BB26E5"/>
    <w:rsid w:val="00BB49AC"/>
    <w:rsid w:val="00BB5EAC"/>
    <w:rsid w:val="00BC1DC9"/>
    <w:rsid w:val="00BC378D"/>
    <w:rsid w:val="00BE0120"/>
    <w:rsid w:val="00BE0EA4"/>
    <w:rsid w:val="00BE115E"/>
    <w:rsid w:val="00BE1E3C"/>
    <w:rsid w:val="00BF710A"/>
    <w:rsid w:val="00C11AD2"/>
    <w:rsid w:val="00C17BC8"/>
    <w:rsid w:val="00C31DAC"/>
    <w:rsid w:val="00C3573F"/>
    <w:rsid w:val="00C4051A"/>
    <w:rsid w:val="00C55748"/>
    <w:rsid w:val="00C6099F"/>
    <w:rsid w:val="00C64E3C"/>
    <w:rsid w:val="00C66DBB"/>
    <w:rsid w:val="00C677B8"/>
    <w:rsid w:val="00C84E4C"/>
    <w:rsid w:val="00C90302"/>
    <w:rsid w:val="00CA0AE3"/>
    <w:rsid w:val="00CA0E08"/>
    <w:rsid w:val="00CA30B4"/>
    <w:rsid w:val="00CB0B78"/>
    <w:rsid w:val="00CB17FC"/>
    <w:rsid w:val="00CB6B13"/>
    <w:rsid w:val="00CC046D"/>
    <w:rsid w:val="00CC772E"/>
    <w:rsid w:val="00CD7DC8"/>
    <w:rsid w:val="00CF3080"/>
    <w:rsid w:val="00D011A3"/>
    <w:rsid w:val="00D2741F"/>
    <w:rsid w:val="00D27FC8"/>
    <w:rsid w:val="00D4413D"/>
    <w:rsid w:val="00D47106"/>
    <w:rsid w:val="00D524AF"/>
    <w:rsid w:val="00D5744E"/>
    <w:rsid w:val="00D65908"/>
    <w:rsid w:val="00D66271"/>
    <w:rsid w:val="00D71E61"/>
    <w:rsid w:val="00D75FDB"/>
    <w:rsid w:val="00D838FD"/>
    <w:rsid w:val="00D861ED"/>
    <w:rsid w:val="00D9395F"/>
    <w:rsid w:val="00DA1755"/>
    <w:rsid w:val="00DB4479"/>
    <w:rsid w:val="00DB739E"/>
    <w:rsid w:val="00DD44BA"/>
    <w:rsid w:val="00DD6819"/>
    <w:rsid w:val="00DD78AA"/>
    <w:rsid w:val="00DF40BC"/>
    <w:rsid w:val="00DF59B9"/>
    <w:rsid w:val="00E0274B"/>
    <w:rsid w:val="00E03CF7"/>
    <w:rsid w:val="00E0596A"/>
    <w:rsid w:val="00E13DC3"/>
    <w:rsid w:val="00E203DE"/>
    <w:rsid w:val="00E230BB"/>
    <w:rsid w:val="00E25B42"/>
    <w:rsid w:val="00E27D00"/>
    <w:rsid w:val="00E33E58"/>
    <w:rsid w:val="00E36DAE"/>
    <w:rsid w:val="00E375A2"/>
    <w:rsid w:val="00E37CA7"/>
    <w:rsid w:val="00E53C9E"/>
    <w:rsid w:val="00E6544C"/>
    <w:rsid w:val="00E729B0"/>
    <w:rsid w:val="00E7785A"/>
    <w:rsid w:val="00E96948"/>
    <w:rsid w:val="00EB4E7F"/>
    <w:rsid w:val="00EC0414"/>
    <w:rsid w:val="00EC3DA3"/>
    <w:rsid w:val="00EC3F77"/>
    <w:rsid w:val="00EC7881"/>
    <w:rsid w:val="00ED4DFC"/>
    <w:rsid w:val="00EE048C"/>
    <w:rsid w:val="00EE09D4"/>
    <w:rsid w:val="00EE61EB"/>
    <w:rsid w:val="00EF1B86"/>
    <w:rsid w:val="00EF26A3"/>
    <w:rsid w:val="00F10A73"/>
    <w:rsid w:val="00F36FC7"/>
    <w:rsid w:val="00F4563D"/>
    <w:rsid w:val="00F52D6F"/>
    <w:rsid w:val="00F54154"/>
    <w:rsid w:val="00F559AA"/>
    <w:rsid w:val="00F57A94"/>
    <w:rsid w:val="00F65E9D"/>
    <w:rsid w:val="00F671D0"/>
    <w:rsid w:val="00F77FA9"/>
    <w:rsid w:val="00F93EA4"/>
    <w:rsid w:val="00F96355"/>
    <w:rsid w:val="00FA4881"/>
    <w:rsid w:val="00FB1BF8"/>
    <w:rsid w:val="00FB6D0E"/>
    <w:rsid w:val="00FB6DAB"/>
    <w:rsid w:val="00FD6054"/>
    <w:rsid w:val="00FD674A"/>
    <w:rsid w:val="00FE74AC"/>
    <w:rsid w:val="00FF184E"/>
    <w:rsid w:val="00FF43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789D5"/>
  <w15:docId w15:val="{4030844D-01FD-451F-B6BC-4B369439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11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semiHidden/>
    <w:rsid w:val="0028047B"/>
    <w:rPr>
      <w:rFonts w:ascii="Times New Roman" w:eastAsia="Times New Roman" w:hAnsi="Times New Roman" w:cs="Times New Roman"/>
      <w:sz w:val="24"/>
      <w:szCs w:val="24"/>
      <w:lang w:eastAsia="ar-SA"/>
    </w:rPr>
  </w:style>
  <w:style w:type="paragraph" w:customStyle="1" w:styleId="ConsPlusNonformat">
    <w:name w:val="ConsPlusNonformat"/>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rPr>
  </w:style>
  <w:style w:type="paragraph" w:customStyle="1" w:styleId="ConsPlusCell">
    <w:name w:val="ConsPlusCell"/>
    <w:uiPriority w:val="99"/>
    <w:rsid w:val="00F93E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qFormat/>
    <w:rsid w:val="00253FBB"/>
    <w:pPr>
      <w:widowControl w:val="0"/>
      <w:spacing w:after="0" w:line="240" w:lineRule="auto"/>
      <w:jc w:val="center"/>
    </w:pPr>
    <w:rPr>
      <w:rFonts w:ascii="Times New Roman" w:eastAsia="Times New Roman" w:hAnsi="Times New Roman" w:cs="Times New Roman"/>
      <w:sz w:val="28"/>
      <w:szCs w:val="20"/>
    </w:rPr>
  </w:style>
  <w:style w:type="character" w:customStyle="1" w:styleId="ae">
    <w:name w:val="Заголовок Знак"/>
    <w:basedOn w:val="a0"/>
    <w:link w:val="ad"/>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1"/>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styleId="af2">
    <w:name w:val="Balloon Text"/>
    <w:basedOn w:val="a"/>
    <w:link w:val="af3"/>
    <w:uiPriority w:val="99"/>
    <w:semiHidden/>
    <w:unhideWhenUsed/>
    <w:rsid w:val="00C557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55748"/>
    <w:rPr>
      <w:rFonts w:ascii="Segoe UI" w:hAnsi="Segoe UI" w:cs="Segoe UI"/>
      <w:sz w:val="18"/>
      <w:szCs w:val="18"/>
    </w:rPr>
  </w:style>
  <w:style w:type="character" w:customStyle="1" w:styleId="FontStyle38">
    <w:name w:val="Font Style38"/>
    <w:uiPriority w:val="99"/>
    <w:rsid w:val="001C07DE"/>
    <w:rPr>
      <w:rFonts w:ascii="Times New Roman" w:hAnsi="Times New Roman" w:cs="Times New Roman" w:hint="default"/>
      <w:sz w:val="22"/>
      <w:szCs w:val="22"/>
    </w:rPr>
  </w:style>
  <w:style w:type="paragraph" w:customStyle="1" w:styleId="21">
    <w:name w:val="Абзац списка2"/>
    <w:basedOn w:val="a"/>
    <w:uiPriority w:val="99"/>
    <w:rsid w:val="001C07DE"/>
    <w:pPr>
      <w:spacing w:after="0" w:line="240" w:lineRule="auto"/>
      <w:ind w:left="720"/>
      <w:contextualSpacing/>
    </w:pPr>
    <w:rPr>
      <w:rFonts w:ascii="Calibri" w:eastAsia="Times New Roman" w:hAnsi="Calibri" w:cs="Times New Roman"/>
    </w:rPr>
  </w:style>
  <w:style w:type="paragraph" w:customStyle="1" w:styleId="af4">
    <w:name w:val="Нормальный (таблица)"/>
    <w:basedOn w:val="a"/>
    <w:next w:val="a"/>
    <w:rsid w:val="001C07DE"/>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5">
    <w:name w:val="Прижатый влево"/>
    <w:basedOn w:val="a"/>
    <w:next w:val="a"/>
    <w:rsid w:val="001C07DE"/>
    <w:pPr>
      <w:widowControl w:val="0"/>
      <w:autoSpaceDE w:val="0"/>
      <w:autoSpaceDN w:val="0"/>
      <w:adjustRightInd w:val="0"/>
      <w:spacing w:after="0" w:line="240" w:lineRule="auto"/>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451102">
      <w:bodyDiv w:val="1"/>
      <w:marLeft w:val="0"/>
      <w:marRight w:val="0"/>
      <w:marTop w:val="0"/>
      <w:marBottom w:val="0"/>
      <w:divBdr>
        <w:top w:val="none" w:sz="0" w:space="0" w:color="auto"/>
        <w:left w:val="none" w:sz="0" w:space="0" w:color="auto"/>
        <w:bottom w:val="none" w:sz="0" w:space="0" w:color="auto"/>
        <w:right w:val="none" w:sz="0" w:space="0" w:color="auto"/>
      </w:divBdr>
    </w:div>
    <w:div w:id="740716801">
      <w:bodyDiv w:val="1"/>
      <w:marLeft w:val="0"/>
      <w:marRight w:val="0"/>
      <w:marTop w:val="0"/>
      <w:marBottom w:val="0"/>
      <w:divBdr>
        <w:top w:val="none" w:sz="0" w:space="0" w:color="auto"/>
        <w:left w:val="none" w:sz="0" w:space="0" w:color="auto"/>
        <w:bottom w:val="none" w:sz="0" w:space="0" w:color="auto"/>
        <w:right w:val="none" w:sz="0" w:space="0" w:color="auto"/>
      </w:divBdr>
    </w:div>
    <w:div w:id="855769249">
      <w:bodyDiv w:val="1"/>
      <w:marLeft w:val="0"/>
      <w:marRight w:val="0"/>
      <w:marTop w:val="0"/>
      <w:marBottom w:val="0"/>
      <w:divBdr>
        <w:top w:val="none" w:sz="0" w:space="0" w:color="auto"/>
        <w:left w:val="none" w:sz="0" w:space="0" w:color="auto"/>
        <w:bottom w:val="none" w:sz="0" w:space="0" w:color="auto"/>
        <w:right w:val="none" w:sz="0" w:space="0" w:color="auto"/>
      </w:divBdr>
    </w:div>
    <w:div w:id="1169323348">
      <w:bodyDiv w:val="1"/>
      <w:marLeft w:val="0"/>
      <w:marRight w:val="0"/>
      <w:marTop w:val="0"/>
      <w:marBottom w:val="0"/>
      <w:divBdr>
        <w:top w:val="none" w:sz="0" w:space="0" w:color="auto"/>
        <w:left w:val="none" w:sz="0" w:space="0" w:color="auto"/>
        <w:bottom w:val="none" w:sz="0" w:space="0" w:color="auto"/>
        <w:right w:val="none" w:sz="0" w:space="0" w:color="auto"/>
      </w:divBdr>
    </w:div>
    <w:div w:id="1464928492">
      <w:bodyDiv w:val="1"/>
      <w:marLeft w:val="0"/>
      <w:marRight w:val="0"/>
      <w:marTop w:val="0"/>
      <w:marBottom w:val="0"/>
      <w:divBdr>
        <w:top w:val="none" w:sz="0" w:space="0" w:color="auto"/>
        <w:left w:val="none" w:sz="0" w:space="0" w:color="auto"/>
        <w:bottom w:val="none" w:sz="0" w:space="0" w:color="auto"/>
        <w:right w:val="none" w:sz="0" w:space="0" w:color="auto"/>
      </w:divBdr>
    </w:div>
    <w:div w:id="19652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A890EF4B57774896625C25938BB0369D7D7D33B19A50F22737BBA881M014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9A01-1597-46D7-9508-9EC1DB37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3565</Words>
  <Characters>20324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6</cp:revision>
  <cp:lastPrinted>2021-12-30T03:45:00Z</cp:lastPrinted>
  <dcterms:created xsi:type="dcterms:W3CDTF">2021-12-29T16:15:00Z</dcterms:created>
  <dcterms:modified xsi:type="dcterms:W3CDTF">2022-01-10T11:36:00Z</dcterms:modified>
</cp:coreProperties>
</file>